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8F77E4">
              <w:rPr>
                <w:rFonts w:ascii="Times New Roman" w:eastAsia="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823946" w:rsidRPr="00823946">
        <w:rPr>
          <w:rFonts w:ascii="Times New Roman" w:hAnsi="Times New Roman" w:cs="Times New Roman"/>
          <w:sz w:val="28"/>
          <w:szCs w:val="28"/>
        </w:rPr>
        <w:t xml:space="preserve">организационно-управленческая практика </w:t>
      </w:r>
      <w:r w:rsidR="00975BD4">
        <w:rPr>
          <w:rFonts w:ascii="Times New Roman" w:hAnsi="Times New Roman" w:cs="Times New Roman"/>
          <w:sz w:val="28"/>
          <w:szCs w:val="28"/>
        </w:rPr>
        <w:t>2</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316AC2">
        <w:rPr>
          <w:rFonts w:ascii="Times New Roman" w:eastAsia="Times New Roman" w:hAnsi="Times New Roman" w:cs="Times New Roman"/>
          <w:b/>
          <w:sz w:val="28"/>
          <w:szCs w:val="28"/>
        </w:rPr>
        <w:t>Государственная</w:t>
      </w:r>
      <w:r w:rsidR="006E7C99">
        <w:rPr>
          <w:rFonts w:ascii="Times New Roman" w:eastAsia="Times New Roman" w:hAnsi="Times New Roman" w:cs="Times New Roman"/>
          <w:b/>
          <w:sz w:val="28"/>
          <w:szCs w:val="28"/>
        </w:rPr>
        <w:t xml:space="preserve"> гражданская</w:t>
      </w:r>
      <w:r w:rsidR="00316AC2">
        <w:rPr>
          <w:rFonts w:ascii="Times New Roman" w:eastAsia="Times New Roman" w:hAnsi="Times New Roman" w:cs="Times New Roman"/>
          <w:b/>
          <w:sz w:val="28"/>
          <w:szCs w:val="28"/>
        </w:rPr>
        <w:t xml:space="preserve"> и муниципальная служба</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B3338B">
        <w:rPr>
          <w:rFonts w:ascii="Times New Roman" w:eastAsia="Times New Roman" w:hAnsi="Times New Roman" w:cs="Times New Roman"/>
          <w:sz w:val="28"/>
          <w:szCs w:val="28"/>
        </w:rPr>
        <w:t>202</w:t>
      </w:r>
      <w:r w:rsidR="008F77E4">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8F77E4">
        <w:rPr>
          <w:rFonts w:ascii="Times New Roman" w:hAnsi="Times New Roman" w:cs="Times New Roman"/>
          <w:sz w:val="28"/>
          <w:szCs w:val="28"/>
        </w:rPr>
        <w:t xml:space="preserve">«Экономики и </w:t>
      </w:r>
      <w:r w:rsidR="003614E3">
        <w:rPr>
          <w:rFonts w:ascii="Times New Roman" w:hAnsi="Times New Roman" w:cs="Times New Roman"/>
          <w:sz w:val="28"/>
          <w:szCs w:val="28"/>
        </w:rPr>
        <w:t>управления</w:t>
      </w:r>
      <w:r w:rsidR="008F77E4">
        <w:rPr>
          <w:rFonts w:ascii="Times New Roman" w:hAnsi="Times New Roman" w:cs="Times New Roman"/>
          <w:sz w:val="28"/>
          <w:szCs w:val="28"/>
        </w:rPr>
        <w:t xml:space="preserve">»  </w:t>
      </w:r>
    </w:p>
    <w:p w:rsidR="00795BAA" w:rsidRPr="00BB3BB3" w:rsidRDefault="008F77E4"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B3338B">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sidR="00B3338B">
        <w:rPr>
          <w:rFonts w:ascii="Times New Roman" w:hAnsi="Times New Roman" w:cs="Times New Roman"/>
          <w:sz w:val="28"/>
          <w:szCs w:val="28"/>
        </w:rPr>
        <w:t>2</w:t>
      </w:r>
      <w:r>
        <w:rPr>
          <w:rFonts w:ascii="Times New Roman" w:hAnsi="Times New Roman" w:cs="Times New Roman"/>
          <w:sz w:val="28"/>
          <w:szCs w:val="28"/>
        </w:rPr>
        <w:t>4</w:t>
      </w:r>
      <w:r w:rsidR="00823946">
        <w:rPr>
          <w:rFonts w:ascii="Times New Roman" w:hAnsi="Times New Roman" w:cs="Times New Roman"/>
          <w:sz w:val="28"/>
          <w:szCs w:val="28"/>
        </w:rPr>
        <w:t xml:space="preserve">» </w:t>
      </w:r>
      <w:r w:rsidR="00B3338B">
        <w:rPr>
          <w:rFonts w:ascii="Times New Roman" w:hAnsi="Times New Roman" w:cs="Times New Roman"/>
          <w:sz w:val="28"/>
          <w:szCs w:val="28"/>
        </w:rPr>
        <w:t>март</w:t>
      </w:r>
      <w:r w:rsidR="00823946">
        <w:rPr>
          <w:rFonts w:ascii="Times New Roman" w:hAnsi="Times New Roman" w:cs="Times New Roman"/>
          <w:sz w:val="28"/>
          <w:szCs w:val="28"/>
        </w:rPr>
        <w:t>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8F77E4"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5768BA" w:rsidRPr="005768BA">
        <w:rPr>
          <w:rFonts w:ascii="Times New Roman" w:eastAsia="Times New Roman" w:hAnsi="Times New Roman" w:cs="Times New Roman"/>
          <w:sz w:val="28"/>
          <w:szCs w:val="28"/>
        </w:rPr>
        <w:t xml:space="preserve">Государственная </w:t>
      </w:r>
      <w:r w:rsidR="006E7C99">
        <w:rPr>
          <w:rFonts w:ascii="Times New Roman" w:eastAsia="Times New Roman" w:hAnsi="Times New Roman" w:cs="Times New Roman"/>
          <w:sz w:val="28"/>
          <w:szCs w:val="28"/>
        </w:rPr>
        <w:t xml:space="preserve">гражданская </w:t>
      </w:r>
      <w:r w:rsidR="005768BA" w:rsidRPr="005768BA">
        <w:rPr>
          <w:rFonts w:ascii="Times New Roman" w:eastAsia="Times New Roman" w:hAnsi="Times New Roman" w:cs="Times New Roman"/>
          <w:sz w:val="28"/>
          <w:szCs w:val="28"/>
        </w:rPr>
        <w:t>и муниципальная служба</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23946" w:rsidRPr="00823946">
        <w:rPr>
          <w:rStyle w:val="fontstyle01"/>
          <w:rFonts w:ascii="Times New Roman" w:hAnsi="Times New Roman" w:cs="Times New Roman"/>
          <w:b w:val="0"/>
          <w:color w:val="auto"/>
        </w:rPr>
        <w:t xml:space="preserve">организационно-управленческая практика </w:t>
      </w:r>
      <w:r w:rsidR="00975BD4">
        <w:rPr>
          <w:rStyle w:val="fontstyle01"/>
          <w:rFonts w:ascii="Times New Roman" w:hAnsi="Times New Roman" w:cs="Times New Roman"/>
          <w:b w:val="0"/>
          <w:color w:val="auto"/>
        </w:rPr>
        <w:t>2</w:t>
      </w:r>
      <w:r w:rsidR="00860A23" w:rsidRPr="00376777">
        <w:rPr>
          <w:rStyle w:val="fontstyle01"/>
          <w:rFonts w:ascii="Times New Roman" w:hAnsi="Times New Roman" w:cs="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75BD4">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75BD4">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75BD4">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75BD4">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75BD4">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823946" w:rsidRPr="00823946" w:rsidRDefault="00BF4117" w:rsidP="00823946">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0311D5">
        <w:rPr>
          <w:rFonts w:ascii="Times New Roman" w:hAnsi="Times New Roman"/>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FB0F36">
        <w:rPr>
          <w:rFonts w:ascii="Times New Roman" w:eastAsia="Times New Roman" w:hAnsi="Times New Roman" w:cs="Times New Roman"/>
          <w:color w:val="000000"/>
          <w:sz w:val="24"/>
          <w:szCs w:val="24"/>
        </w:rPr>
        <w:t>обязательным</w:t>
      </w:r>
      <w:r w:rsidR="00E71E43" w:rsidRPr="00BF3D48">
        <w:rPr>
          <w:rFonts w:ascii="Times New Roman" w:eastAsia="Times New Roman" w:hAnsi="Times New Roman" w:cs="Times New Roman"/>
          <w:i/>
          <w:color w:val="000000"/>
          <w:sz w:val="24"/>
          <w:szCs w:val="24"/>
        </w:rPr>
        <w:t xml:space="preserve">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5768BA">
        <w:rPr>
          <w:rFonts w:ascii="Times New Roman" w:eastAsia="Times New Roman" w:hAnsi="Times New Roman" w:cs="Times New Roman"/>
          <w:sz w:val="24"/>
          <w:szCs w:val="24"/>
        </w:rPr>
        <w:t xml:space="preserve">Государственная </w:t>
      </w:r>
      <w:r w:rsidR="006E7C99">
        <w:rPr>
          <w:rFonts w:ascii="Times New Roman" w:eastAsia="Times New Roman" w:hAnsi="Times New Roman" w:cs="Times New Roman"/>
          <w:sz w:val="24"/>
          <w:szCs w:val="24"/>
        </w:rPr>
        <w:t xml:space="preserve">гражданская </w:t>
      </w:r>
      <w:r w:rsidR="005768BA">
        <w:rPr>
          <w:rFonts w:ascii="Times New Roman" w:eastAsia="Times New Roman" w:hAnsi="Times New Roman" w:cs="Times New Roman"/>
          <w:sz w:val="24"/>
          <w:szCs w:val="24"/>
        </w:rPr>
        <w:t>и муниципальная служба</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823946">
        <w:rPr>
          <w:rFonts w:ascii="Times New Roman" w:eastAsia="Times New Roman" w:hAnsi="Times New Roman" w:cs="Times New Roman"/>
          <w:color w:val="000000"/>
          <w:sz w:val="24"/>
          <w:szCs w:val="24"/>
        </w:rPr>
        <w:t xml:space="preserve">Производственная практика </w:t>
      </w:r>
      <w:r w:rsidR="00823946" w:rsidRPr="00823946">
        <w:rPr>
          <w:rFonts w:ascii="Times New Roman" w:eastAsia="Times New Roman" w:hAnsi="Times New Roman" w:cs="Times New Roman"/>
          <w:b/>
          <w:color w:val="000000"/>
          <w:sz w:val="24"/>
          <w:szCs w:val="24"/>
        </w:rPr>
        <w:t>К.М.0</w:t>
      </w:r>
      <w:r w:rsidR="00975BD4">
        <w:rPr>
          <w:rFonts w:ascii="Times New Roman" w:eastAsia="Times New Roman" w:hAnsi="Times New Roman" w:cs="Times New Roman"/>
          <w:b/>
          <w:color w:val="000000"/>
          <w:sz w:val="24"/>
          <w:szCs w:val="24"/>
        </w:rPr>
        <w:t>2</w:t>
      </w:r>
      <w:r w:rsidR="00823946" w:rsidRPr="00823946">
        <w:rPr>
          <w:rFonts w:ascii="Times New Roman" w:eastAsia="Times New Roman" w:hAnsi="Times New Roman" w:cs="Times New Roman"/>
          <w:b/>
          <w:color w:val="000000"/>
          <w:sz w:val="24"/>
          <w:szCs w:val="24"/>
        </w:rPr>
        <w:t>.0</w:t>
      </w:r>
      <w:r w:rsidR="00975BD4">
        <w:rPr>
          <w:rFonts w:ascii="Times New Roman" w:eastAsia="Times New Roman" w:hAnsi="Times New Roman" w:cs="Times New Roman"/>
          <w:b/>
          <w:color w:val="000000"/>
          <w:sz w:val="24"/>
          <w:szCs w:val="24"/>
        </w:rPr>
        <w:t>6</w:t>
      </w:r>
      <w:r w:rsidR="00823946" w:rsidRPr="00823946">
        <w:rPr>
          <w:rFonts w:ascii="Times New Roman" w:eastAsia="Times New Roman" w:hAnsi="Times New Roman" w:cs="Times New Roman"/>
          <w:b/>
          <w:color w:val="000000"/>
          <w:sz w:val="24"/>
          <w:szCs w:val="24"/>
        </w:rPr>
        <w:t>(П)</w:t>
      </w:r>
      <w:r w:rsidR="00E71E43" w:rsidRPr="00BF3D48">
        <w:rPr>
          <w:rFonts w:ascii="Times New Roman" w:eastAsia="Times New Roman" w:hAnsi="Times New Roman" w:cs="Times New Roman"/>
          <w:color w:val="000000"/>
          <w:sz w:val="24"/>
          <w:szCs w:val="24"/>
        </w:rPr>
        <w:t xml:space="preserve"> </w:t>
      </w:r>
      <w:r w:rsidR="00640B06">
        <w:rPr>
          <w:rFonts w:ascii="Times New Roman" w:eastAsia="Times New Roman" w:hAnsi="Times New Roman" w:cs="Times New Roman"/>
          <w:color w:val="000000"/>
          <w:sz w:val="24"/>
          <w:szCs w:val="24"/>
        </w:rPr>
        <w:t xml:space="preserve">относится к </w:t>
      </w:r>
      <w:r w:rsidR="00823946" w:rsidRPr="00823946">
        <w:rPr>
          <w:rFonts w:ascii="Times New Roman" w:eastAsia="Times New Roman" w:hAnsi="Times New Roman" w:cs="Times New Roman"/>
          <w:color w:val="000000"/>
          <w:sz w:val="24"/>
          <w:szCs w:val="24"/>
        </w:rPr>
        <w:t>Модул</w:t>
      </w:r>
      <w:r w:rsidR="00823946">
        <w:rPr>
          <w:rFonts w:ascii="Times New Roman" w:eastAsia="Times New Roman" w:hAnsi="Times New Roman" w:cs="Times New Roman"/>
          <w:color w:val="000000"/>
          <w:sz w:val="24"/>
          <w:szCs w:val="24"/>
        </w:rPr>
        <w:t>ю</w:t>
      </w:r>
      <w:r w:rsidR="00823946" w:rsidRPr="00823946">
        <w:rPr>
          <w:rFonts w:ascii="Times New Roman" w:eastAsia="Times New Roman" w:hAnsi="Times New Roman" w:cs="Times New Roman"/>
          <w:color w:val="000000"/>
          <w:sz w:val="24"/>
          <w:szCs w:val="24"/>
        </w:rPr>
        <w:t xml:space="preserve"> </w:t>
      </w:r>
      <w:r w:rsidR="00823946" w:rsidRPr="00597E7E">
        <w:rPr>
          <w:rFonts w:ascii="Times New Roman" w:eastAsia="Times New Roman" w:hAnsi="Times New Roman" w:cs="Times New Roman"/>
          <w:b/>
          <w:color w:val="000000"/>
          <w:sz w:val="24"/>
          <w:szCs w:val="24"/>
        </w:rPr>
        <w:t>«</w:t>
      </w:r>
      <w:r w:rsidR="00597E7E" w:rsidRPr="00597E7E">
        <w:rPr>
          <w:rFonts w:ascii="Times New Roman" w:eastAsia="Times New Roman" w:hAnsi="Times New Roman" w:cs="Times New Roman"/>
          <w:b/>
          <w:color w:val="000000"/>
          <w:sz w:val="24"/>
          <w:szCs w:val="24"/>
        </w:rPr>
        <w:t>Регулирование государственной гражданской и муниципальной службы</w:t>
      </w:r>
      <w:r w:rsidR="00640B06" w:rsidRPr="00597E7E">
        <w:rPr>
          <w:rFonts w:ascii="Times New Roman" w:eastAsia="Times New Roman" w:hAnsi="Times New Roman" w:cs="Times New Roman"/>
          <w:b/>
          <w:color w:val="000000"/>
          <w:sz w:val="24"/>
          <w:szCs w:val="24"/>
        </w:rPr>
        <w:t>»</w:t>
      </w:r>
      <w:r w:rsidR="00640B06">
        <w:rPr>
          <w:rFonts w:ascii="Times New Roman" w:eastAsia="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учебного плана. </w:t>
      </w:r>
      <w:r w:rsidR="00823946">
        <w:rPr>
          <w:rFonts w:ascii="Times New Roman" w:eastAsia="Times New Roman" w:hAnsi="Times New Roman" w:cs="Times New Roman"/>
          <w:bCs/>
          <w:color w:val="000000"/>
          <w:sz w:val="24"/>
          <w:szCs w:val="24"/>
        </w:rPr>
        <w:t>К.М.</w:t>
      </w:r>
      <w:r w:rsidR="008F77E4">
        <w:rPr>
          <w:rFonts w:ascii="Times New Roman" w:eastAsia="Times New Roman" w:hAnsi="Times New Roman" w:cs="Times New Roman"/>
          <w:bCs/>
          <w:color w:val="000000"/>
          <w:sz w:val="24"/>
          <w:szCs w:val="24"/>
        </w:rPr>
        <w:t xml:space="preserve"> </w:t>
      </w:r>
      <w:r w:rsidR="00823946">
        <w:rPr>
          <w:rFonts w:ascii="Times New Roman" w:eastAsia="Times New Roman" w:hAnsi="Times New Roman" w:cs="Times New Roman"/>
          <w:bCs/>
          <w:color w:val="000000"/>
          <w:sz w:val="24"/>
          <w:szCs w:val="24"/>
        </w:rPr>
        <w:t>Комплексные модули.</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340129">
        <w:t>Государственная гражданская и муниципальная служба</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823946" w:rsidRPr="00823946">
        <w:rPr>
          <w:rStyle w:val="fontstyle01"/>
          <w:rFonts w:ascii="Times New Roman" w:hAnsi="Times New Roman" w:cs="Times New Roman"/>
        </w:rPr>
        <w:t xml:space="preserve">организационно-управленческая практика </w:t>
      </w:r>
      <w:r w:rsidR="00975BD4">
        <w:rPr>
          <w:rStyle w:val="fontstyle01"/>
          <w:rFonts w:ascii="Times New Roman" w:hAnsi="Times New Roman" w:cs="Times New Roman"/>
        </w:rPr>
        <w:t>2</w:t>
      </w:r>
      <w:r w:rsidR="00823946" w:rsidRPr="00823946">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5768BA">
        <w:rPr>
          <w:rFonts w:ascii="Times New Roman" w:eastAsia="Times New Roman" w:hAnsi="Times New Roman" w:cs="Times New Roman"/>
          <w:sz w:val="24"/>
          <w:szCs w:val="24"/>
        </w:rPr>
        <w:t xml:space="preserve">Государственная </w:t>
      </w:r>
      <w:r w:rsidR="006E7C99">
        <w:rPr>
          <w:rFonts w:ascii="Times New Roman" w:eastAsia="Times New Roman" w:hAnsi="Times New Roman" w:cs="Times New Roman"/>
          <w:sz w:val="24"/>
          <w:szCs w:val="24"/>
        </w:rPr>
        <w:t xml:space="preserve">гражданская </w:t>
      </w:r>
      <w:r w:rsidR="005768BA">
        <w:rPr>
          <w:rFonts w:ascii="Times New Roman" w:eastAsia="Times New Roman" w:hAnsi="Times New Roman" w:cs="Times New Roman"/>
          <w:sz w:val="24"/>
          <w:szCs w:val="24"/>
        </w:rPr>
        <w:t>и муниципальная служба</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0311D5">
        <w:rPr>
          <w:rFonts w:ascii="Times New Roman" w:hAnsi="Times New Roman"/>
          <w:sz w:val="24"/>
          <w:szCs w:val="24"/>
        </w:rPr>
        <w:t>производственной</w:t>
      </w:r>
      <w:r w:rsidR="000311D5"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768BA">
        <w:rPr>
          <w:rFonts w:ascii="Times New Roman" w:hAnsi="Times New Roman" w:cs="Times New Roman"/>
          <w:sz w:val="24"/>
          <w:szCs w:val="24"/>
        </w:rPr>
        <w:t>государственного и муниципального управления</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823946">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A730C3" w:rsidRDefault="00A730C3" w:rsidP="00EB7FC5">
      <w:pPr>
        <w:pStyle w:val="60"/>
        <w:numPr>
          <w:ilvl w:val="0"/>
          <w:numId w:val="36"/>
        </w:numPr>
        <w:shd w:val="clear" w:color="auto" w:fill="auto"/>
        <w:tabs>
          <w:tab w:val="left" w:pos="1162"/>
        </w:tabs>
        <w:spacing w:line="240" w:lineRule="auto"/>
        <w:rPr>
          <w:color w:val="000000"/>
          <w:sz w:val="24"/>
        </w:rPr>
      </w:pPr>
      <w:r w:rsidRPr="00447D80">
        <w:rPr>
          <w:sz w:val="24"/>
          <w:szCs w:val="24"/>
        </w:rPr>
        <w:t>приобретение практического опыта работы</w:t>
      </w:r>
      <w:r w:rsidRPr="00447D80">
        <w:rPr>
          <w:color w:val="000000"/>
          <w:sz w:val="24"/>
        </w:rPr>
        <w:t xml:space="preserve"> </w:t>
      </w:r>
      <w:r w:rsidR="00447D80" w:rsidRPr="00447D80">
        <w:rPr>
          <w:color w:val="000000"/>
          <w:sz w:val="24"/>
        </w:rPr>
        <w:t>в осуществлении</w:t>
      </w:r>
      <w:r>
        <w:rPr>
          <w:color w:val="000000"/>
          <w:sz w:val="24"/>
        </w:rPr>
        <w:t xml:space="preserve"> </w:t>
      </w:r>
      <w:r w:rsidRPr="00A730C3">
        <w:rPr>
          <w:color w:val="000000"/>
          <w:sz w:val="24"/>
        </w:rPr>
        <w:t>поиск</w:t>
      </w:r>
      <w:r w:rsidR="00447D80">
        <w:rPr>
          <w:color w:val="000000"/>
          <w:sz w:val="24"/>
        </w:rPr>
        <w:t>а</w:t>
      </w:r>
      <w:r w:rsidRPr="00A730C3">
        <w:rPr>
          <w:color w:val="000000"/>
          <w:sz w:val="24"/>
        </w:rPr>
        <w:t>, критическ</w:t>
      </w:r>
      <w:r w:rsidR="00447D80">
        <w:rPr>
          <w:color w:val="000000"/>
          <w:sz w:val="24"/>
        </w:rPr>
        <w:t>ого</w:t>
      </w:r>
      <w:r w:rsidRPr="00A730C3">
        <w:rPr>
          <w:color w:val="000000"/>
          <w:sz w:val="24"/>
        </w:rPr>
        <w:t xml:space="preserve"> анализ</w:t>
      </w:r>
      <w:r w:rsidR="00447D80">
        <w:rPr>
          <w:color w:val="000000"/>
          <w:sz w:val="24"/>
        </w:rPr>
        <w:t>а</w:t>
      </w:r>
      <w:r w:rsidRPr="00A730C3">
        <w:rPr>
          <w:color w:val="000000"/>
          <w:sz w:val="24"/>
        </w:rPr>
        <w:t xml:space="preserve"> и синтез</w:t>
      </w:r>
      <w:r w:rsidR="00447D80">
        <w:rPr>
          <w:color w:val="000000"/>
          <w:sz w:val="24"/>
        </w:rPr>
        <w:t>а</w:t>
      </w:r>
      <w:r w:rsidRPr="00A730C3">
        <w:rPr>
          <w:color w:val="000000"/>
          <w:sz w:val="24"/>
        </w:rPr>
        <w:t xml:space="preserve"> информации, примен</w:t>
      </w:r>
      <w:r w:rsidR="00447D80">
        <w:rPr>
          <w:color w:val="000000"/>
          <w:sz w:val="24"/>
        </w:rPr>
        <w:t>ения</w:t>
      </w:r>
      <w:r w:rsidRPr="00A730C3">
        <w:rPr>
          <w:color w:val="000000"/>
          <w:sz w:val="24"/>
        </w:rPr>
        <w:t xml:space="preserve"> системн</w:t>
      </w:r>
      <w:r w:rsidR="00447D80">
        <w:rPr>
          <w:color w:val="000000"/>
          <w:sz w:val="24"/>
        </w:rPr>
        <w:t>ого</w:t>
      </w:r>
      <w:r w:rsidRPr="00A730C3">
        <w:rPr>
          <w:color w:val="000000"/>
          <w:sz w:val="24"/>
        </w:rPr>
        <w:t xml:space="preserve"> подход</w:t>
      </w:r>
      <w:r w:rsidR="00447D80">
        <w:rPr>
          <w:color w:val="000000"/>
          <w:sz w:val="24"/>
        </w:rPr>
        <w:t>а</w:t>
      </w:r>
      <w:r w:rsidRPr="00A730C3">
        <w:rPr>
          <w:color w:val="000000"/>
          <w:sz w:val="24"/>
        </w:rPr>
        <w:t xml:space="preserve"> для решения поставленных задач</w:t>
      </w:r>
    </w:p>
    <w:p w:rsidR="003614E3" w:rsidRDefault="00447D80" w:rsidP="00EB7FC5">
      <w:pPr>
        <w:pStyle w:val="60"/>
        <w:numPr>
          <w:ilvl w:val="0"/>
          <w:numId w:val="36"/>
        </w:numPr>
        <w:shd w:val="clear" w:color="auto" w:fill="auto"/>
        <w:tabs>
          <w:tab w:val="left" w:pos="1162"/>
        </w:tabs>
        <w:spacing w:line="240" w:lineRule="auto"/>
        <w:rPr>
          <w:color w:val="000000"/>
          <w:sz w:val="24"/>
        </w:rPr>
      </w:pPr>
      <w:r w:rsidRPr="00447D80">
        <w:rPr>
          <w:sz w:val="24"/>
          <w:szCs w:val="24"/>
        </w:rPr>
        <w:t>приобретение практического опыта</w:t>
      </w:r>
      <w:r w:rsidR="00A730C3" w:rsidRPr="00A730C3">
        <w:rPr>
          <w:color w:val="000000"/>
          <w:sz w:val="24"/>
        </w:rPr>
        <w:t xml:space="preserve"> </w:t>
      </w:r>
      <w:r w:rsidR="00EB7FC5" w:rsidRPr="00EB7FC5">
        <w:rPr>
          <w:color w:val="000000"/>
          <w:sz w:val="24"/>
          <w:szCs w:val="24"/>
        </w:rPr>
        <w:t>анализа законодательства и правовой информации, необходимой для принятия обоснованных решений в профессиональной сфере</w:t>
      </w:r>
      <w:r w:rsidR="00184F1B" w:rsidRPr="00EB7FC5">
        <w:rPr>
          <w:color w:val="000000"/>
          <w:sz w:val="24"/>
          <w:szCs w:val="24"/>
        </w:rPr>
        <w:t>.</w:t>
      </w:r>
    </w:p>
    <w:p w:rsidR="00447D80" w:rsidRPr="00EB7FC5" w:rsidRDefault="00447D80" w:rsidP="00EB7FC5">
      <w:pPr>
        <w:pStyle w:val="ac"/>
        <w:widowControl w:val="0"/>
        <w:numPr>
          <w:ilvl w:val="0"/>
          <w:numId w:val="36"/>
        </w:numPr>
        <w:tabs>
          <w:tab w:val="left" w:pos="993"/>
          <w:tab w:val="left" w:pos="1134"/>
        </w:tabs>
        <w:spacing w:after="0" w:line="240" w:lineRule="auto"/>
        <w:jc w:val="both"/>
        <w:rPr>
          <w:rFonts w:ascii="Times New Roman" w:hAnsi="Times New Roman"/>
          <w:bCs/>
          <w:i/>
          <w:sz w:val="24"/>
          <w:szCs w:val="24"/>
        </w:rPr>
      </w:pPr>
      <w:r w:rsidRPr="00EB7FC5">
        <w:rPr>
          <w:rFonts w:ascii="Times New Roman" w:hAnsi="Times New Roman"/>
          <w:iCs/>
          <w:sz w:val="24"/>
          <w:szCs w:val="24"/>
        </w:rPr>
        <w:t xml:space="preserve">изучение действующих правовых норм, </w:t>
      </w:r>
      <w:r w:rsidRPr="00EB7FC5">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A730C3" w:rsidRPr="00EB7FC5" w:rsidRDefault="00447D80" w:rsidP="00EB7FC5">
      <w:pPr>
        <w:pStyle w:val="60"/>
        <w:numPr>
          <w:ilvl w:val="0"/>
          <w:numId w:val="36"/>
        </w:numPr>
        <w:shd w:val="clear" w:color="auto" w:fill="auto"/>
        <w:tabs>
          <w:tab w:val="left" w:pos="1162"/>
        </w:tabs>
        <w:spacing w:line="240" w:lineRule="auto"/>
        <w:rPr>
          <w:color w:val="000000"/>
          <w:sz w:val="24"/>
          <w:szCs w:val="24"/>
        </w:rPr>
      </w:pPr>
      <w:r w:rsidRPr="00EB7FC5">
        <w:rPr>
          <w:sz w:val="24"/>
          <w:szCs w:val="24"/>
        </w:rPr>
        <w:t>приобретение практического опыта</w:t>
      </w:r>
      <w:r w:rsidRPr="00EB7FC5">
        <w:rPr>
          <w:color w:val="000000"/>
          <w:sz w:val="24"/>
          <w:szCs w:val="24"/>
        </w:rPr>
        <w:t xml:space="preserve"> </w:t>
      </w:r>
      <w:r w:rsidR="00EB7FC5" w:rsidRPr="00EB7FC5">
        <w:rPr>
          <w:color w:val="000000"/>
          <w:sz w:val="24"/>
          <w:szCs w:val="24"/>
        </w:rPr>
        <w:t>анализа основного содержания стратегии государства, цели, элементов государственного управления</w:t>
      </w:r>
      <w:r w:rsidR="00184F1B" w:rsidRPr="00EB7FC5">
        <w:rPr>
          <w:color w:val="000000"/>
          <w:sz w:val="24"/>
          <w:szCs w:val="24"/>
        </w:rPr>
        <w:t>;</w:t>
      </w:r>
    </w:p>
    <w:p w:rsidR="00184F1B" w:rsidRPr="00EB7FC5" w:rsidRDefault="00184F1B" w:rsidP="00EB7FC5">
      <w:pPr>
        <w:pStyle w:val="60"/>
        <w:numPr>
          <w:ilvl w:val="0"/>
          <w:numId w:val="36"/>
        </w:numPr>
        <w:shd w:val="clear" w:color="auto" w:fill="auto"/>
        <w:tabs>
          <w:tab w:val="left" w:pos="1162"/>
        </w:tabs>
        <w:spacing w:line="240" w:lineRule="auto"/>
        <w:rPr>
          <w:color w:val="000000"/>
          <w:sz w:val="24"/>
          <w:szCs w:val="24"/>
        </w:rPr>
      </w:pPr>
      <w:r w:rsidRPr="00184F1B">
        <w:rPr>
          <w:sz w:val="24"/>
          <w:szCs w:val="24"/>
        </w:rPr>
        <w:t>приобретение практического опыта</w:t>
      </w:r>
      <w:r w:rsidR="00EB7FC5" w:rsidRPr="00EB7FC5">
        <w:rPr>
          <w:color w:val="000000"/>
        </w:rPr>
        <w:t xml:space="preserve"> </w:t>
      </w:r>
      <w:r w:rsidR="00EB7FC5" w:rsidRPr="00EB7FC5">
        <w:rPr>
          <w:color w:val="000000"/>
          <w:sz w:val="24"/>
          <w:szCs w:val="24"/>
        </w:rPr>
        <w:t>в области реформирования государственной службы в Российской Федерации</w:t>
      </w:r>
      <w:r w:rsidRPr="00EB7FC5">
        <w:rPr>
          <w:color w:val="000000"/>
          <w:sz w:val="24"/>
          <w:szCs w:val="24"/>
        </w:rPr>
        <w:t>;</w:t>
      </w:r>
    </w:p>
    <w:p w:rsidR="00000AC8" w:rsidRPr="00000AC8" w:rsidRDefault="00447D80" w:rsidP="00EB7FC5">
      <w:pPr>
        <w:pStyle w:val="60"/>
        <w:numPr>
          <w:ilvl w:val="0"/>
          <w:numId w:val="36"/>
        </w:numPr>
        <w:shd w:val="clear" w:color="auto" w:fill="auto"/>
        <w:tabs>
          <w:tab w:val="left" w:pos="1162"/>
        </w:tabs>
        <w:spacing w:line="240" w:lineRule="auto"/>
        <w:rPr>
          <w:color w:val="000000"/>
          <w:sz w:val="24"/>
        </w:rPr>
      </w:pPr>
      <w:r w:rsidRPr="00184F1B">
        <w:rPr>
          <w:sz w:val="24"/>
          <w:szCs w:val="24"/>
        </w:rPr>
        <w:t xml:space="preserve">приобретение </w:t>
      </w:r>
      <w:r w:rsidR="00EB7FC5" w:rsidRPr="00184F1B">
        <w:rPr>
          <w:sz w:val="24"/>
          <w:szCs w:val="24"/>
        </w:rPr>
        <w:t>практического опыта</w:t>
      </w:r>
      <w:r w:rsidR="00EB7FC5" w:rsidRPr="00184F1B">
        <w:rPr>
          <w:color w:val="000000"/>
          <w:sz w:val="24"/>
        </w:rPr>
        <w:t xml:space="preserve"> </w:t>
      </w:r>
      <w:r w:rsidR="00000AC8">
        <w:rPr>
          <w:sz w:val="24"/>
          <w:szCs w:val="24"/>
        </w:rPr>
        <w:t xml:space="preserve">в области </w:t>
      </w:r>
      <w:r w:rsidR="00000AC8" w:rsidRPr="00000AC8">
        <w:rPr>
          <w:color w:val="000000"/>
          <w:sz w:val="24"/>
        </w:rPr>
        <w:t>регулирования государственной гражда</w:t>
      </w:r>
      <w:r w:rsidR="00000AC8">
        <w:rPr>
          <w:color w:val="000000"/>
          <w:sz w:val="24"/>
        </w:rPr>
        <w:t>нской и муниципальной службы</w:t>
      </w:r>
    </w:p>
    <w:p w:rsidR="00B30ECC" w:rsidRPr="00EB7FC5" w:rsidRDefault="00B30ECC" w:rsidP="00EB7FC5">
      <w:pPr>
        <w:pStyle w:val="ac"/>
        <w:numPr>
          <w:ilvl w:val="0"/>
          <w:numId w:val="36"/>
        </w:numPr>
        <w:tabs>
          <w:tab w:val="left" w:pos="1134"/>
        </w:tabs>
        <w:spacing w:after="0" w:line="240" w:lineRule="auto"/>
        <w:jc w:val="both"/>
        <w:rPr>
          <w:rFonts w:ascii="Times New Roman" w:hAnsi="Times New Roman"/>
          <w:sz w:val="24"/>
          <w:szCs w:val="24"/>
        </w:rPr>
      </w:pPr>
      <w:r w:rsidRPr="00EB7FC5">
        <w:rPr>
          <w:rFonts w:ascii="Times New Roman" w:hAnsi="Times New Roman"/>
          <w:sz w:val="24"/>
          <w:szCs w:val="24"/>
        </w:rPr>
        <w:t xml:space="preserve">подготовка отчета о результатах </w:t>
      </w:r>
      <w:r w:rsidR="00E571CF" w:rsidRPr="00EB7FC5">
        <w:rPr>
          <w:rFonts w:ascii="Times New Roman" w:hAnsi="Times New Roman"/>
          <w:sz w:val="24"/>
          <w:szCs w:val="24"/>
        </w:rPr>
        <w:t>производственной</w:t>
      </w:r>
      <w:r w:rsidRPr="00EB7FC5">
        <w:rPr>
          <w:rFonts w:ascii="Times New Roman" w:hAnsi="Times New Roman"/>
          <w:sz w:val="24"/>
          <w:szCs w:val="24"/>
        </w:rPr>
        <w:t xml:space="preserve"> практики.</w:t>
      </w:r>
    </w:p>
    <w:p w:rsidR="00F43D0A" w:rsidRDefault="00F43D0A" w:rsidP="00975BD4">
      <w:pPr>
        <w:spacing w:after="0" w:line="240" w:lineRule="auto"/>
        <w:jc w:val="both"/>
        <w:rPr>
          <w:rFonts w:ascii="Times New Roman" w:eastAsia="Times New Roman" w:hAnsi="Times New Roman" w:cs="Times New Roman"/>
          <w:color w:val="000000"/>
          <w:sz w:val="20"/>
          <w:szCs w:val="20"/>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 xml:space="preserve">производственной практики (организационно-управленческая практика </w:t>
      </w:r>
      <w:r w:rsidR="00975BD4">
        <w:rPr>
          <w:rStyle w:val="fontstyle01"/>
          <w:rFonts w:ascii="Times New Roman" w:hAnsi="Times New Roman" w:cs="Times New Roman"/>
        </w:rPr>
        <w:t>2</w:t>
      </w:r>
      <w:r w:rsidR="00823946" w:rsidRPr="00823946">
        <w:rPr>
          <w:rStyle w:val="fontstyle01"/>
          <w:rFonts w:ascii="Times New Roman" w:hAnsi="Times New Roman" w:cs="Times New Roman"/>
        </w:rPr>
        <w:t>)</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B03D9">
        <w:rPr>
          <w:rFonts w:ascii="Times New Roman" w:hAnsi="Times New Roman" w:cs="Times New Roman"/>
          <w:b/>
          <w:sz w:val="24"/>
          <w:szCs w:val="24"/>
        </w:rPr>
        <w:t>(</w:t>
      </w:r>
      <w:r w:rsidR="006A46D0" w:rsidRPr="002B03D9">
        <w:rPr>
          <w:rStyle w:val="fontstyle01"/>
          <w:rFonts w:ascii="Times New Roman" w:hAnsi="Times New Roman" w:cs="Times New Roman"/>
          <w:b w:val="0"/>
        </w:rPr>
        <w:t>организационно-управленческая практика 2</w:t>
      </w:r>
      <w:r w:rsidR="00ED1C9E" w:rsidRPr="002B03D9">
        <w:rPr>
          <w:rFonts w:ascii="Times New Roman" w:hAnsi="Times New Roman" w:cs="Times New Roman"/>
          <w:b/>
          <w:sz w:val="24"/>
          <w:szCs w:val="24"/>
        </w:rPr>
        <w:t>)</w:t>
      </w:r>
      <w:r w:rsidR="00D20D69" w:rsidRPr="002B03D9">
        <w:rPr>
          <w:rFonts w:ascii="Times New Roman" w:hAnsi="Times New Roman" w:cs="Times New Roman"/>
          <w:b/>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340129">
        <w:rPr>
          <w:rFonts w:ascii="Times New Roman" w:eastAsia="Times New Roman" w:hAnsi="Times New Roman" w:cs="Times New Roman"/>
          <w:sz w:val="24"/>
          <w:szCs w:val="24"/>
        </w:rPr>
        <w:t>Государственная гражданская и муниципальная служба</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340129">
        <w:rPr>
          <w:rFonts w:ascii="Times New Roman" w:eastAsia="Times New Roman" w:hAnsi="Times New Roman" w:cs="Times New Roman"/>
          <w:sz w:val="24"/>
          <w:szCs w:val="24"/>
        </w:rPr>
        <w:t>Государственная гражданская и муниципальная служба</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8F77E4"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136E66" w:rsidRPr="00C106FE" w:rsidRDefault="00136E66" w:rsidP="00136E66">
      <w:pPr>
        <w:pStyle w:val="ac"/>
        <w:numPr>
          <w:ilvl w:val="0"/>
          <w:numId w:val="3"/>
        </w:numPr>
        <w:tabs>
          <w:tab w:val="clear" w:pos="720"/>
          <w:tab w:val="num" w:pos="928"/>
        </w:tabs>
        <w:spacing w:after="0" w:line="240" w:lineRule="auto"/>
        <w:ind w:left="0" w:firstLine="0"/>
        <w:jc w:val="both"/>
        <w:rPr>
          <w:rFonts w:ascii="Times New Roman" w:hAnsi="Times New Roman"/>
          <w:sz w:val="24"/>
          <w:szCs w:val="24"/>
        </w:rPr>
      </w:pPr>
      <w:r w:rsidRPr="00C106FE">
        <w:rPr>
          <w:rFonts w:ascii="Times New Roman" w:hAnsi="Times New Roman"/>
          <w:b/>
          <w:sz w:val="24"/>
          <w:szCs w:val="24"/>
        </w:rPr>
        <w:t>Государственные, муниципальные учреждения</w:t>
      </w:r>
      <w:r w:rsidRPr="00C106FE">
        <w:rPr>
          <w:rStyle w:val="extended-textfull"/>
          <w:rFonts w:ascii="Times New Roman" w:hAnsi="Times New Roman"/>
          <w:sz w:val="24"/>
          <w:szCs w:val="24"/>
        </w:rPr>
        <w:t xml:space="preserve"> — </w:t>
      </w:r>
      <w:r w:rsidRPr="00C106FE">
        <w:rPr>
          <w:rStyle w:val="extended-textfull"/>
          <w:rFonts w:ascii="Times New Roman" w:hAnsi="Times New Roman"/>
          <w:b/>
          <w:bCs/>
          <w:sz w:val="24"/>
          <w:szCs w:val="24"/>
        </w:rPr>
        <w:t>это</w:t>
      </w:r>
      <w:r w:rsidRPr="00C106FE">
        <w:rPr>
          <w:rStyle w:val="extended-textfull"/>
          <w:rFonts w:ascii="Times New Roman" w:hAnsi="Times New Roman"/>
          <w:sz w:val="24"/>
          <w:szCs w:val="24"/>
        </w:rPr>
        <w:t xml:space="preserve"> некоммерческая </w:t>
      </w:r>
      <w:r w:rsidRPr="00C106FE">
        <w:rPr>
          <w:rStyle w:val="extended-textfull"/>
          <w:rFonts w:ascii="Times New Roman" w:hAnsi="Times New Roman"/>
          <w:bCs/>
          <w:sz w:val="24"/>
          <w:szCs w:val="24"/>
        </w:rPr>
        <w:t>организация</w:t>
      </w:r>
      <w:r w:rsidRPr="00C106FE">
        <w:rPr>
          <w:rStyle w:val="extended-textfull"/>
          <w:rFonts w:ascii="Times New Roman" w:hAnsi="Times New Roman"/>
          <w:sz w:val="24"/>
          <w:szCs w:val="24"/>
        </w:rPr>
        <w:t xml:space="preserve">, созданная органами </w:t>
      </w:r>
      <w:r w:rsidRPr="00C106FE">
        <w:rPr>
          <w:rStyle w:val="extended-textfull"/>
          <w:rFonts w:ascii="Times New Roman" w:hAnsi="Times New Roman"/>
          <w:b/>
          <w:bCs/>
          <w:sz w:val="24"/>
          <w:szCs w:val="24"/>
        </w:rPr>
        <w:t>государственной</w:t>
      </w:r>
      <w:r w:rsidRPr="00C106FE">
        <w:rPr>
          <w:rStyle w:val="extended-textfull"/>
          <w:rFonts w:ascii="Times New Roman" w:hAnsi="Times New Roman"/>
          <w:sz w:val="24"/>
          <w:szCs w:val="24"/>
        </w:rPr>
        <w:t xml:space="preserve"> власти (местного самоуправления) для </w:t>
      </w:r>
      <w:r w:rsidRPr="00C106FE">
        <w:rPr>
          <w:rStyle w:val="extended-textfull"/>
          <w:rFonts w:ascii="Times New Roman" w:hAnsi="Times New Roman"/>
          <w:sz w:val="24"/>
          <w:szCs w:val="24"/>
        </w:rPr>
        <w:lastRenderedPageBreak/>
        <w:t xml:space="preserve">осуществления управленческих, социально-культурных, научно-технических или иных функций некоммерческого характера, деятельность которой финансируется из </w:t>
      </w:r>
      <w:r w:rsidRPr="00C106FE">
        <w:rPr>
          <w:rStyle w:val="extended-textfull"/>
          <w:rFonts w:ascii="Times New Roman" w:hAnsi="Times New Roman"/>
          <w:b/>
          <w:bCs/>
          <w:sz w:val="24"/>
          <w:szCs w:val="24"/>
        </w:rPr>
        <w:t>государственного</w:t>
      </w:r>
      <w:r w:rsidRPr="00C106FE">
        <w:rPr>
          <w:rStyle w:val="extended-textfull"/>
          <w:rFonts w:ascii="Times New Roman" w:hAnsi="Times New Roman"/>
          <w:sz w:val="24"/>
          <w:szCs w:val="24"/>
        </w:rPr>
        <w:t xml:space="preserve"> (местного) бюджета на основе сметы доходов и расходов.</w:t>
      </w:r>
      <w:r w:rsidRPr="00C106FE">
        <w:rPr>
          <w:rFonts w:ascii="Times New Roman" w:hAnsi="Times New Roman"/>
          <w:b/>
          <w:bCs/>
          <w:sz w:val="24"/>
          <w:szCs w:val="24"/>
        </w:rPr>
        <w:t xml:space="preserve"> </w:t>
      </w:r>
    </w:p>
    <w:p w:rsidR="00136E66" w:rsidRPr="00221EB0" w:rsidRDefault="00136E66" w:rsidP="00136E66">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bCs/>
          <w:sz w:val="24"/>
          <w:szCs w:val="24"/>
        </w:rPr>
        <w:t xml:space="preserve">орган государственного (муниципального) управления </w:t>
      </w:r>
      <w:r w:rsidRPr="00221EB0">
        <w:rPr>
          <w:rFonts w:ascii="Times New Roman" w:hAnsi="Times New Roman"/>
          <w:sz w:val="24"/>
          <w:szCs w:val="24"/>
        </w:rPr>
        <w:t>—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w:t>
      </w:r>
      <w:r>
        <w:t>.</w:t>
      </w:r>
      <w:r w:rsidRPr="00221EB0">
        <w:rPr>
          <w:rFonts w:ascii="Times New Roman" w:hAnsi="Times New Roman"/>
          <w:sz w:val="24"/>
          <w:szCs w:val="24"/>
        </w:rPr>
        <w:t xml:space="preserve"> </w:t>
      </w:r>
    </w:p>
    <w:p w:rsidR="00136E66" w:rsidRPr="00221EB0" w:rsidRDefault="00136E66" w:rsidP="00136E66">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sz w:val="24"/>
          <w:szCs w:val="24"/>
        </w:rPr>
        <w:t>юридические лица</w:t>
      </w:r>
      <w:r w:rsidRPr="00221EB0">
        <w:rPr>
          <w:rFonts w:ascii="Times New Roman" w:hAnsi="Times New Roman"/>
          <w:sz w:val="24"/>
          <w:szCs w:val="24"/>
        </w:rPr>
        <w:t xml:space="preserve">, где имеются подразделение компании (структурное подразделение), которое занимается </w:t>
      </w:r>
      <w:r>
        <w:rPr>
          <w:rFonts w:ascii="Times New Roman" w:hAnsi="Times New Roman"/>
          <w:sz w:val="24"/>
          <w:szCs w:val="24"/>
        </w:rPr>
        <w:t xml:space="preserve">управлением государственными программами, либо другие проекты, финансируемые из государственного бюджета, </w:t>
      </w:r>
      <w:r w:rsidRPr="00221EB0">
        <w:rPr>
          <w:rFonts w:ascii="Times New Roman" w:hAnsi="Times New Roman"/>
          <w:sz w:val="24"/>
          <w:szCs w:val="24"/>
        </w:rPr>
        <w:t>возглавляемое руководителем отдела.</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w:t>
      </w:r>
      <w:r w:rsidRPr="00A27B4F">
        <w:rPr>
          <w:rFonts w:ascii="Times New Roman" w:eastAsia="Times New Roman" w:hAnsi="Times New Roman" w:cs="Times New Roman"/>
          <w:sz w:val="24"/>
          <w:szCs w:val="24"/>
        </w:rPr>
        <w:lastRenderedPageBreak/>
        <w:t>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6A46D0">
        <w:rPr>
          <w:rStyle w:val="fontstyle01"/>
          <w:rFonts w:ascii="Times New Roman" w:hAnsi="Times New Roman" w:cs="Times New Roman"/>
        </w:rPr>
        <w:t>2</w:t>
      </w:r>
      <w:r w:rsidR="00823946" w:rsidRPr="00823946">
        <w:rPr>
          <w:rStyle w:val="fontstyle01"/>
          <w:rFonts w:ascii="Times New Roman" w:hAnsi="Times New Roman" w:cs="Times New Roman"/>
        </w:rPr>
        <w:t>)</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8F77E4">
        <w:rPr>
          <w:rFonts w:ascii="Times New Roman" w:hAnsi="Times New Roman" w:cs="Times New Roman"/>
          <w:sz w:val="24"/>
          <w:szCs w:val="24"/>
        </w:rPr>
        <w:t>«Экономики и управления»</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136E66">
        <w:t>Государственная и муниципальная служба</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924630">
        <w:rPr>
          <w:rStyle w:val="fontstyle01"/>
          <w:rFonts w:ascii="Times New Roman" w:hAnsi="Times New Roman"/>
          <w:b w:val="0"/>
          <w:color w:val="auto"/>
        </w:rPr>
        <w:t>2</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2E3767" w:rsidRPr="007B58D9">
        <w:t>практике</w:t>
      </w:r>
      <w:r w:rsidR="002E3767">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C07AB0" w:rsidRPr="00823946">
        <w:rPr>
          <w:rStyle w:val="fontstyle01"/>
          <w:rFonts w:ascii="Times New Roman" w:hAnsi="Times New Roman"/>
          <w:b w:val="0"/>
          <w:color w:val="auto"/>
        </w:rPr>
        <w:t xml:space="preserve">организационно-управленческая практика </w:t>
      </w:r>
      <w:r w:rsidR="00924630">
        <w:rPr>
          <w:rStyle w:val="fontstyle01"/>
          <w:rFonts w:ascii="Times New Roman" w:hAnsi="Times New Roman"/>
          <w:b w:val="0"/>
          <w:color w:val="auto"/>
        </w:rPr>
        <w:t>2</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6A46D0">
        <w:rPr>
          <w:rStyle w:val="fontstyle01"/>
          <w:rFonts w:ascii="Times New Roman" w:hAnsi="Times New Roman" w:cs="Times New Roman"/>
        </w:rPr>
        <w:t>2</w:t>
      </w:r>
      <w:r w:rsidR="00823946" w:rsidRPr="00823946">
        <w:rPr>
          <w:rStyle w:val="fontstyle01"/>
          <w:rFonts w:ascii="Times New Roman" w:hAnsi="Times New Roman" w:cs="Times New Roman"/>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t xml:space="preserve">производственной </w:t>
      </w:r>
      <w:r w:rsidR="00242163">
        <w:rPr>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2E3767">
        <w:rPr>
          <w:sz w:val="24"/>
          <w:szCs w:val="24"/>
        </w:rPr>
        <w:t>«Экономики и управления»</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lastRenderedPageBreak/>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340129">
        <w:rPr>
          <w:rStyle w:val="fontstyle01"/>
          <w:rFonts w:ascii="Times New Roman" w:hAnsi="Times New Roman"/>
          <w:b w:val="0"/>
          <w:color w:val="auto"/>
        </w:rPr>
        <w:t>2</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3F1ABE" w:rsidRPr="00823946">
        <w:rPr>
          <w:rStyle w:val="fontstyle01"/>
          <w:rFonts w:ascii="Times New Roman" w:hAnsi="Times New Roman"/>
          <w:b w:val="0"/>
          <w:color w:val="auto"/>
        </w:rPr>
        <w:t xml:space="preserve">организационно-управленческая практика </w:t>
      </w:r>
      <w:r w:rsidR="006A46D0">
        <w:rPr>
          <w:rStyle w:val="fontstyle01"/>
          <w:rFonts w:ascii="Times New Roman" w:hAnsi="Times New Roman"/>
          <w:b w:val="0"/>
          <w:color w:val="auto"/>
        </w:rPr>
        <w:t>2</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2E3767" w:rsidRPr="007B58D9">
        <w:rPr>
          <w:rFonts w:ascii="Times New Roman" w:hAnsi="Times New Roman" w:cs="Times New Roman"/>
          <w:sz w:val="24"/>
          <w:szCs w:val="24"/>
        </w:rPr>
        <w:t xml:space="preserve">о </w:t>
      </w:r>
      <w:r w:rsidR="002E3767">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2E3767" w:rsidRPr="007B58D9">
        <w:rPr>
          <w:rFonts w:ascii="Times New Roman" w:hAnsi="Times New Roman" w:cs="Times New Roman"/>
          <w:sz w:val="24"/>
          <w:szCs w:val="24"/>
        </w:rPr>
        <w:t xml:space="preserve">о </w:t>
      </w:r>
      <w:r w:rsidR="002E3767">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6A46D0">
        <w:rPr>
          <w:rStyle w:val="fontstyle01"/>
          <w:rFonts w:ascii="Times New Roman" w:hAnsi="Times New Roman" w:cs="Times New Roman"/>
        </w:rPr>
        <w:t>2</w:t>
      </w:r>
      <w:r w:rsidR="00823946" w:rsidRPr="00823946">
        <w:rPr>
          <w:rStyle w:val="fontstyle01"/>
          <w:rFonts w:ascii="Times New Roman" w:hAnsi="Times New Roman" w:cs="Times New Roman"/>
        </w:rPr>
        <w:t>)</w:t>
      </w:r>
    </w:p>
    <w:p w:rsidR="00706A9C" w:rsidRPr="000B008C" w:rsidRDefault="00706A9C" w:rsidP="00823946">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Pr="003F1ABE">
        <w:rPr>
          <w:sz w:val="24"/>
          <w:szCs w:val="24"/>
        </w:rPr>
        <w:t>(</w:t>
      </w:r>
      <w:r w:rsidR="003F1ABE" w:rsidRPr="003F1ABE">
        <w:rPr>
          <w:rStyle w:val="fontstyle01"/>
          <w:rFonts w:ascii="Times New Roman" w:hAnsi="Times New Roman"/>
          <w:b w:val="0"/>
          <w:color w:val="auto"/>
        </w:rPr>
        <w:t>о</w:t>
      </w:r>
      <w:r w:rsidR="003F1ABE" w:rsidRPr="00823946">
        <w:rPr>
          <w:rStyle w:val="fontstyle01"/>
          <w:rFonts w:ascii="Times New Roman" w:hAnsi="Times New Roman"/>
          <w:b w:val="0"/>
          <w:color w:val="auto"/>
        </w:rPr>
        <w:t xml:space="preserve">рганизационно-управленческая практика </w:t>
      </w:r>
      <w:r w:rsidR="00924630">
        <w:rPr>
          <w:rStyle w:val="fontstyle01"/>
          <w:rFonts w:ascii="Times New Roman" w:hAnsi="Times New Roman"/>
          <w:b w:val="0"/>
          <w:color w:val="auto"/>
        </w:rPr>
        <w:t>2</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974DAE" w:rsidRPr="009A1189" w:rsidRDefault="00E134A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 xml:space="preserve">1.1 </w:t>
      </w:r>
      <w:r w:rsidR="00FD359B" w:rsidRPr="009A1189">
        <w:rPr>
          <w:rFonts w:ascii="Times New Roman" w:hAnsi="Times New Roman"/>
          <w:sz w:val="24"/>
          <w:szCs w:val="24"/>
        </w:rPr>
        <w:t xml:space="preserve">представить общую характеристику </w:t>
      </w:r>
      <w:r w:rsidR="00D0392D" w:rsidRPr="009A1189">
        <w:rPr>
          <w:rFonts w:ascii="Times New Roman" w:hAnsi="Times New Roman"/>
          <w:sz w:val="24"/>
          <w:szCs w:val="24"/>
        </w:rPr>
        <w:t>профильной организации</w:t>
      </w:r>
      <w:r w:rsidR="00FD359B" w:rsidRPr="009A1189">
        <w:rPr>
          <w:rFonts w:ascii="Times New Roman" w:hAnsi="Times New Roman"/>
          <w:sz w:val="24"/>
          <w:szCs w:val="24"/>
        </w:rPr>
        <w:t xml:space="preserve">: </w:t>
      </w:r>
      <w:r w:rsidR="000B008C" w:rsidRPr="009A1189">
        <w:rPr>
          <w:rFonts w:ascii="Times New Roman" w:hAnsi="Times New Roman"/>
          <w:sz w:val="24"/>
          <w:szCs w:val="24"/>
        </w:rPr>
        <w:t>полное наименование организации, юридический адрес и местоположение</w:t>
      </w:r>
      <w:r w:rsidR="00A60B34" w:rsidRPr="009A1189">
        <w:rPr>
          <w:rFonts w:ascii="Times New Roman" w:hAnsi="Times New Roman"/>
          <w:sz w:val="24"/>
          <w:szCs w:val="24"/>
        </w:rPr>
        <w:t>, форма собственности, вид деятельности по коду (</w:t>
      </w:r>
      <w:r w:rsidR="00A60B34" w:rsidRPr="009A1189">
        <w:rPr>
          <w:rStyle w:val="details-content-item-trigger-description"/>
          <w:rFonts w:ascii="Times New Roman" w:hAnsi="Times New Roman"/>
          <w:sz w:val="24"/>
          <w:szCs w:val="24"/>
        </w:rPr>
        <w:t>ОКЭД</w:t>
      </w:r>
      <w:r w:rsidR="00A60B34" w:rsidRPr="009A1189">
        <w:rPr>
          <w:rStyle w:val="details-content-item-trigger-heading"/>
          <w:rFonts w:ascii="Times New Roman" w:hAnsi="Times New Roman"/>
          <w:sz w:val="24"/>
          <w:szCs w:val="24"/>
        </w:rPr>
        <w:t>), с указанием</w:t>
      </w:r>
      <w:r w:rsidR="00A60B34" w:rsidRPr="009A1189">
        <w:rPr>
          <w:rFonts w:ascii="Times New Roman" w:hAnsi="Times New Roman"/>
          <w:sz w:val="24"/>
          <w:szCs w:val="24"/>
        </w:rPr>
        <w:t xml:space="preserve"> </w:t>
      </w:r>
      <w:bookmarkStart w:id="3" w:name="_GoBack"/>
      <w:bookmarkEnd w:id="3"/>
      <w:r w:rsidR="00A60B34" w:rsidRPr="009A1189">
        <w:rPr>
          <w:rFonts w:ascii="Times New Roman" w:hAnsi="Times New Roman"/>
          <w:sz w:val="24"/>
          <w:szCs w:val="24"/>
        </w:rPr>
        <w:t>численности работников</w:t>
      </w:r>
      <w:r w:rsidR="00000AC8" w:rsidRPr="009A1189">
        <w:rPr>
          <w:rFonts w:ascii="Times New Roman" w:hAnsi="Times New Roman"/>
          <w:sz w:val="24"/>
          <w:szCs w:val="24"/>
        </w:rPr>
        <w:t>/служащих</w:t>
      </w:r>
      <w:r w:rsidR="00A60B34" w:rsidRPr="009A1189">
        <w:rPr>
          <w:rFonts w:ascii="Times New Roman" w:hAnsi="Times New Roman"/>
          <w:sz w:val="24"/>
          <w:szCs w:val="24"/>
        </w:rPr>
        <w:t xml:space="preserve"> </w:t>
      </w:r>
      <w:r w:rsidR="007B3E8E" w:rsidRPr="009A1189">
        <w:rPr>
          <w:rStyle w:val="details-content-item-trigger-heading"/>
          <w:rFonts w:ascii="Times New Roman" w:hAnsi="Times New Roman"/>
          <w:sz w:val="24"/>
          <w:szCs w:val="24"/>
        </w:rPr>
        <w:t xml:space="preserve">ИНН, </w:t>
      </w:r>
      <w:r w:rsidR="002E3767" w:rsidRPr="009A1189">
        <w:rPr>
          <w:rFonts w:ascii="Times New Roman" w:hAnsi="Times New Roman"/>
          <w:sz w:val="24"/>
          <w:szCs w:val="24"/>
        </w:rPr>
        <w:t xml:space="preserve">ОГРН, </w:t>
      </w:r>
      <w:r w:rsidR="002E3767" w:rsidRPr="009A1189">
        <w:rPr>
          <w:rStyle w:val="details-content-item-trigger-heading"/>
          <w:rFonts w:ascii="Times New Roman" w:hAnsi="Times New Roman"/>
          <w:sz w:val="24"/>
          <w:szCs w:val="24"/>
        </w:rPr>
        <w:t>БИН</w:t>
      </w:r>
      <w:r w:rsidR="000B008C" w:rsidRPr="009A1189">
        <w:rPr>
          <w:rFonts w:ascii="Times New Roman" w:hAnsi="Times New Roman"/>
          <w:sz w:val="24"/>
          <w:szCs w:val="24"/>
        </w:rPr>
        <w:t>;</w:t>
      </w:r>
    </w:p>
    <w:p w:rsidR="000B008C" w:rsidRPr="009A1189" w:rsidRDefault="00FD359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1.</w:t>
      </w:r>
      <w:r w:rsidR="0005376D">
        <w:rPr>
          <w:rFonts w:ascii="Times New Roman" w:hAnsi="Times New Roman"/>
          <w:sz w:val="24"/>
          <w:szCs w:val="24"/>
        </w:rPr>
        <w:t>2</w:t>
      </w:r>
      <w:r w:rsidRPr="009A1189">
        <w:rPr>
          <w:rFonts w:ascii="Times New Roman" w:hAnsi="Times New Roman"/>
          <w:sz w:val="24"/>
          <w:szCs w:val="24"/>
        </w:rPr>
        <w:t xml:space="preserve"> описать </w:t>
      </w:r>
      <w:r w:rsidR="000B008C" w:rsidRPr="009A1189">
        <w:rPr>
          <w:rFonts w:ascii="Times New Roman" w:hAnsi="Times New Roman"/>
          <w:sz w:val="24"/>
          <w:szCs w:val="24"/>
        </w:rPr>
        <w:t>организационно-правов</w:t>
      </w:r>
      <w:r w:rsidRPr="009A1189">
        <w:rPr>
          <w:rFonts w:ascii="Times New Roman" w:hAnsi="Times New Roman"/>
          <w:sz w:val="24"/>
          <w:szCs w:val="24"/>
        </w:rPr>
        <w:t>ую</w:t>
      </w:r>
      <w:r w:rsidR="000B008C" w:rsidRPr="009A1189">
        <w:rPr>
          <w:rFonts w:ascii="Times New Roman" w:hAnsi="Times New Roman"/>
          <w:sz w:val="24"/>
          <w:szCs w:val="24"/>
        </w:rPr>
        <w:t xml:space="preserve"> форм</w:t>
      </w:r>
      <w:r w:rsidRPr="009A1189">
        <w:rPr>
          <w:rFonts w:ascii="Times New Roman" w:hAnsi="Times New Roman"/>
          <w:sz w:val="24"/>
          <w:szCs w:val="24"/>
        </w:rPr>
        <w:t>у</w:t>
      </w:r>
      <w:r w:rsidR="000B008C" w:rsidRPr="009A1189">
        <w:rPr>
          <w:rFonts w:ascii="Times New Roman" w:hAnsi="Times New Roman"/>
          <w:sz w:val="24"/>
          <w:szCs w:val="24"/>
        </w:rPr>
        <w:t xml:space="preserve"> и организационн</w:t>
      </w:r>
      <w:r w:rsidRPr="009A1189">
        <w:rPr>
          <w:rFonts w:ascii="Times New Roman" w:hAnsi="Times New Roman"/>
          <w:sz w:val="24"/>
          <w:szCs w:val="24"/>
        </w:rPr>
        <w:t>ую</w:t>
      </w:r>
      <w:r w:rsidR="000B008C" w:rsidRPr="009A1189">
        <w:rPr>
          <w:rFonts w:ascii="Times New Roman" w:hAnsi="Times New Roman"/>
          <w:sz w:val="24"/>
          <w:szCs w:val="24"/>
        </w:rPr>
        <w:t xml:space="preserve"> </w:t>
      </w:r>
      <w:r w:rsidR="002E3767" w:rsidRPr="009A1189">
        <w:rPr>
          <w:rFonts w:ascii="Times New Roman" w:hAnsi="Times New Roman"/>
          <w:sz w:val="24"/>
          <w:szCs w:val="24"/>
        </w:rPr>
        <w:t xml:space="preserve">структуру, </w:t>
      </w:r>
      <w:r w:rsidR="002E3767">
        <w:rPr>
          <w:rFonts w:ascii="Times New Roman" w:hAnsi="Times New Roman"/>
          <w:sz w:val="24"/>
          <w:szCs w:val="24"/>
        </w:rPr>
        <w:t>составить</w:t>
      </w:r>
      <w:r w:rsidR="00E155D4" w:rsidRPr="009A1189">
        <w:rPr>
          <w:rFonts w:ascii="Times New Roman" w:hAnsi="Times New Roman"/>
          <w:sz w:val="24"/>
          <w:szCs w:val="24"/>
        </w:rPr>
        <w:t xml:space="preserve"> </w:t>
      </w:r>
      <w:r w:rsidR="002E3767">
        <w:rPr>
          <w:rFonts w:ascii="Times New Roman" w:hAnsi="Times New Roman"/>
          <w:sz w:val="24"/>
          <w:szCs w:val="24"/>
        </w:rPr>
        <w:t xml:space="preserve">схему </w:t>
      </w:r>
      <w:r w:rsidR="00E155D4" w:rsidRPr="009A1189">
        <w:rPr>
          <w:rFonts w:ascii="Times New Roman" w:hAnsi="Times New Roman"/>
          <w:sz w:val="24"/>
          <w:szCs w:val="24"/>
        </w:rPr>
        <w:t>организационн</w:t>
      </w:r>
      <w:r w:rsidR="002E3767">
        <w:rPr>
          <w:rFonts w:ascii="Times New Roman" w:hAnsi="Times New Roman"/>
          <w:sz w:val="24"/>
          <w:szCs w:val="24"/>
        </w:rPr>
        <w:t>ой</w:t>
      </w:r>
      <w:r w:rsidR="00E155D4" w:rsidRPr="009A1189">
        <w:rPr>
          <w:rFonts w:ascii="Times New Roman" w:hAnsi="Times New Roman"/>
          <w:sz w:val="24"/>
          <w:szCs w:val="24"/>
        </w:rPr>
        <w:t xml:space="preserve"> структур</w:t>
      </w:r>
      <w:r w:rsidR="002E3767">
        <w:rPr>
          <w:rFonts w:ascii="Times New Roman" w:hAnsi="Times New Roman"/>
          <w:sz w:val="24"/>
          <w:szCs w:val="24"/>
        </w:rPr>
        <w:t>ы</w:t>
      </w:r>
      <w:r w:rsidR="00E155D4" w:rsidRPr="009A1189">
        <w:rPr>
          <w:rFonts w:ascii="Times New Roman" w:hAnsi="Times New Roman"/>
          <w:sz w:val="24"/>
          <w:szCs w:val="24"/>
        </w:rPr>
        <w:t xml:space="preserve"> управления </w:t>
      </w:r>
      <w:r w:rsidR="005A507D" w:rsidRPr="009A1189">
        <w:rPr>
          <w:rFonts w:ascii="Times New Roman" w:hAnsi="Times New Roman"/>
          <w:sz w:val="24"/>
          <w:szCs w:val="24"/>
        </w:rPr>
        <w:t>профильной организации</w:t>
      </w:r>
      <w:r w:rsidR="00E155D4" w:rsidRPr="009A1189">
        <w:rPr>
          <w:rFonts w:ascii="Times New Roman" w:hAnsi="Times New Roman"/>
          <w:sz w:val="24"/>
          <w:szCs w:val="24"/>
        </w:rPr>
        <w:t xml:space="preserve">, </w:t>
      </w:r>
      <w:r w:rsidR="00B03E83" w:rsidRPr="009A1189">
        <w:rPr>
          <w:rFonts w:ascii="Times New Roman" w:hAnsi="Times New Roman"/>
          <w:sz w:val="24"/>
          <w:szCs w:val="24"/>
        </w:rPr>
        <w:t>- охарактериз</w:t>
      </w:r>
      <w:r w:rsidRPr="009A1189">
        <w:rPr>
          <w:rFonts w:ascii="Times New Roman" w:hAnsi="Times New Roman"/>
          <w:sz w:val="24"/>
          <w:szCs w:val="24"/>
        </w:rPr>
        <w:t>овать</w:t>
      </w:r>
      <w:r w:rsidR="00B03E83" w:rsidRPr="009A1189">
        <w:rPr>
          <w:rFonts w:ascii="Times New Roman" w:hAnsi="Times New Roman"/>
          <w:sz w:val="24"/>
          <w:szCs w:val="24"/>
        </w:rPr>
        <w:t xml:space="preserve"> подразделение организации, где проходит практик</w:t>
      </w:r>
      <w:r w:rsidRPr="009A1189">
        <w:rPr>
          <w:rFonts w:ascii="Times New Roman" w:hAnsi="Times New Roman"/>
          <w:sz w:val="24"/>
          <w:szCs w:val="24"/>
        </w:rPr>
        <w:t>а</w:t>
      </w:r>
      <w:r w:rsidR="00520518" w:rsidRPr="009A1189">
        <w:rPr>
          <w:rFonts w:ascii="Times New Roman" w:hAnsi="Times New Roman"/>
          <w:sz w:val="24"/>
          <w:szCs w:val="24"/>
        </w:rPr>
        <w:t>;</w:t>
      </w:r>
    </w:p>
    <w:p w:rsidR="0005081E" w:rsidRPr="006A46D0" w:rsidRDefault="0005081E" w:rsidP="009A1189">
      <w:pPr>
        <w:spacing w:after="0" w:line="240" w:lineRule="auto"/>
        <w:jc w:val="both"/>
        <w:rPr>
          <w:rFonts w:ascii="Times New Roman" w:hAnsi="Times New Roman" w:cs="Times New Roman"/>
          <w:color w:val="000000"/>
          <w:sz w:val="24"/>
          <w:szCs w:val="24"/>
        </w:rPr>
      </w:pPr>
      <w:r w:rsidRPr="009A1189">
        <w:rPr>
          <w:rFonts w:ascii="Times New Roman" w:hAnsi="Times New Roman" w:cs="Times New Roman"/>
          <w:sz w:val="24"/>
          <w:szCs w:val="24"/>
        </w:rPr>
        <w:t>1.</w:t>
      </w:r>
      <w:r w:rsidR="0005376D">
        <w:rPr>
          <w:rFonts w:ascii="Times New Roman" w:hAnsi="Times New Roman" w:cs="Times New Roman"/>
          <w:sz w:val="24"/>
          <w:szCs w:val="24"/>
        </w:rPr>
        <w:t>3</w:t>
      </w:r>
      <w:r w:rsidRPr="009A1189">
        <w:rPr>
          <w:rFonts w:ascii="Times New Roman" w:hAnsi="Times New Roman" w:cs="Times New Roman"/>
          <w:sz w:val="24"/>
          <w:szCs w:val="24"/>
        </w:rPr>
        <w:t xml:space="preserve">. </w:t>
      </w:r>
      <w:r w:rsidR="006A46D0" w:rsidRPr="006A46D0">
        <w:rPr>
          <w:rFonts w:ascii="Times New Roman" w:hAnsi="Times New Roman" w:cs="Times New Roman"/>
          <w:sz w:val="24"/>
          <w:szCs w:val="24"/>
        </w:rPr>
        <w:t>проанализировать</w:t>
      </w:r>
      <w:r w:rsidR="006A46D0" w:rsidRPr="006A46D0">
        <w:rPr>
          <w:rFonts w:ascii="Times New Roman" w:hAnsi="Times New Roman" w:cs="Times New Roman"/>
          <w:iCs/>
          <w:sz w:val="24"/>
          <w:szCs w:val="24"/>
        </w:rPr>
        <w:t xml:space="preserve"> 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w:t>
      </w:r>
      <w:r w:rsidR="002E3767">
        <w:rPr>
          <w:rFonts w:ascii="Times New Roman" w:hAnsi="Times New Roman" w:cs="Times New Roman"/>
          <w:iCs/>
          <w:sz w:val="24"/>
          <w:szCs w:val="24"/>
        </w:rPr>
        <w:t xml:space="preserve"> (бюджеты)</w:t>
      </w:r>
      <w:r w:rsidR="006A46D0" w:rsidRPr="006A46D0">
        <w:rPr>
          <w:rFonts w:ascii="Times New Roman" w:hAnsi="Times New Roman" w:cs="Times New Roman"/>
          <w:iCs/>
          <w:sz w:val="24"/>
          <w:szCs w:val="24"/>
        </w:rPr>
        <w:t xml:space="preserve"> профессиональной деятельности (базы-практики)</w:t>
      </w:r>
      <w:r w:rsidRPr="006A46D0">
        <w:rPr>
          <w:rFonts w:ascii="Times New Roman" w:hAnsi="Times New Roman" w:cs="Times New Roman"/>
          <w:color w:val="000000"/>
          <w:sz w:val="24"/>
          <w:szCs w:val="24"/>
        </w:rPr>
        <w:t xml:space="preserve">, </w:t>
      </w:r>
      <w:r w:rsidRPr="006A46D0">
        <w:rPr>
          <w:rFonts w:ascii="Times New Roman" w:hAnsi="Times New Roman" w:cs="Times New Roman"/>
          <w:i/>
          <w:sz w:val="24"/>
          <w:szCs w:val="24"/>
        </w:rPr>
        <w:t>сканированные копии изученных документов представить в приложение к отчету</w:t>
      </w:r>
      <w:r w:rsidRPr="006A46D0">
        <w:rPr>
          <w:rFonts w:ascii="Times New Roman" w:hAnsi="Times New Roman" w:cs="Times New Roman"/>
          <w:sz w:val="24"/>
          <w:szCs w:val="24"/>
        </w:rPr>
        <w:t>;</w:t>
      </w:r>
    </w:p>
    <w:p w:rsidR="006A46D0" w:rsidRDefault="00E134AB" w:rsidP="006A46D0">
      <w:pPr>
        <w:pStyle w:val="ac"/>
        <w:spacing w:after="0" w:line="240" w:lineRule="auto"/>
        <w:ind w:left="0"/>
        <w:jc w:val="both"/>
        <w:rPr>
          <w:rFonts w:ascii="Times New Roman" w:hAnsi="Times New Roman"/>
          <w:sz w:val="24"/>
          <w:szCs w:val="24"/>
        </w:rPr>
      </w:pPr>
      <w:r w:rsidRPr="009A1189">
        <w:rPr>
          <w:rFonts w:ascii="Times New Roman" w:hAnsi="Times New Roman"/>
          <w:iCs/>
          <w:sz w:val="24"/>
          <w:szCs w:val="24"/>
        </w:rPr>
        <w:t>1.</w:t>
      </w:r>
      <w:r w:rsidR="0005376D">
        <w:rPr>
          <w:rFonts w:ascii="Times New Roman" w:hAnsi="Times New Roman"/>
          <w:iCs/>
          <w:sz w:val="24"/>
          <w:szCs w:val="24"/>
        </w:rPr>
        <w:t>4</w:t>
      </w:r>
      <w:r w:rsidR="009A1189" w:rsidRPr="009A1189">
        <w:rPr>
          <w:rFonts w:ascii="Times New Roman" w:hAnsi="Times New Roman"/>
          <w:iCs/>
          <w:sz w:val="24"/>
          <w:szCs w:val="24"/>
        </w:rPr>
        <w:t>.</w:t>
      </w:r>
      <w:r w:rsidRPr="009A1189">
        <w:rPr>
          <w:rFonts w:ascii="Times New Roman" w:hAnsi="Times New Roman"/>
          <w:iCs/>
          <w:sz w:val="24"/>
          <w:szCs w:val="24"/>
        </w:rPr>
        <w:t xml:space="preserve"> </w:t>
      </w:r>
      <w:r w:rsidR="006A46D0">
        <w:rPr>
          <w:rFonts w:ascii="Times New Roman" w:hAnsi="Times New Roman"/>
          <w:sz w:val="24"/>
          <w:szCs w:val="24"/>
        </w:rPr>
        <w:t>О</w:t>
      </w:r>
      <w:r w:rsidR="006A46D0" w:rsidRPr="00FD359B">
        <w:rPr>
          <w:rFonts w:ascii="Times New Roman" w:hAnsi="Times New Roman"/>
          <w:sz w:val="24"/>
          <w:szCs w:val="24"/>
        </w:rPr>
        <w:t>писать</w:t>
      </w:r>
      <w:r w:rsidR="006A46D0" w:rsidRPr="00193E93">
        <w:rPr>
          <w:rFonts w:ascii="Times New Roman" w:hAnsi="Times New Roman"/>
          <w:sz w:val="24"/>
          <w:szCs w:val="24"/>
        </w:rPr>
        <w:t xml:space="preserve"> </w:t>
      </w:r>
      <w:r w:rsidR="006A46D0">
        <w:rPr>
          <w:rFonts w:ascii="Times New Roman" w:hAnsi="Times New Roman"/>
          <w:sz w:val="24"/>
          <w:szCs w:val="24"/>
        </w:rPr>
        <w:t>локальные нормативно</w:t>
      </w:r>
      <w:r w:rsidR="002B03D9">
        <w:rPr>
          <w:rFonts w:ascii="Times New Roman" w:hAnsi="Times New Roman"/>
          <w:sz w:val="24"/>
          <w:szCs w:val="24"/>
        </w:rPr>
        <w:t xml:space="preserve"> </w:t>
      </w:r>
      <w:r w:rsidR="006A46D0">
        <w:rPr>
          <w:rFonts w:ascii="Times New Roman" w:hAnsi="Times New Roman"/>
          <w:sz w:val="24"/>
          <w:szCs w:val="24"/>
        </w:rPr>
        <w:t xml:space="preserve">- </w:t>
      </w:r>
      <w:r w:rsidR="006A46D0" w:rsidRPr="00193E93">
        <w:rPr>
          <w:rFonts w:ascii="Times New Roman" w:hAnsi="Times New Roman"/>
          <w:sz w:val="24"/>
          <w:szCs w:val="24"/>
        </w:rPr>
        <w:t>правовые нормы, обеспечивающие борьбу с коррупцией в различных областях жизнедеятельности</w:t>
      </w:r>
      <w:r w:rsidR="006A46D0">
        <w:rPr>
          <w:rFonts w:ascii="Times New Roman" w:hAnsi="Times New Roman"/>
          <w:sz w:val="24"/>
          <w:szCs w:val="24"/>
        </w:rPr>
        <w:t>, например такими документами могут быть:</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 xml:space="preserve">Приказ «Об утверждении Порядка уведомления». </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 xml:space="preserve">Приказ </w:t>
      </w:r>
      <w:r w:rsidR="002E3767" w:rsidRPr="00686292">
        <w:rPr>
          <w:rFonts w:ascii="Times New Roman" w:hAnsi="Times New Roman"/>
          <w:sz w:val="24"/>
          <w:szCs w:val="24"/>
        </w:rPr>
        <w:t>«Утверждение</w:t>
      </w:r>
      <w:r w:rsidRPr="00686292">
        <w:rPr>
          <w:rFonts w:ascii="Times New Roman" w:hAnsi="Times New Roman"/>
          <w:sz w:val="24"/>
          <w:szCs w:val="24"/>
        </w:rPr>
        <w:t xml:space="preserve"> пакета нормативных документов о противодействии коррупции».</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 xml:space="preserve">Приказ «О создании комиссии по порядку урегулирования выявленного конфликта интересов». </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Приказ «Определение должностных лиц (структурных подразделений), ответственных за профилактику коррупционных или иных правонарушений».</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Приказ «Об исполнении законодательства о противодействии коррупции».</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Положение об антикоррупционной политике (наименование профильной организации).</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Положение о комиссии по антикоррупционной политике.</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Кодекс Этики и служебного поведения работников организации.</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 xml:space="preserve">Порядок уведомления о фактах обращения в целях склонения работника. </w:t>
      </w:r>
    </w:p>
    <w:p w:rsidR="006A46D0" w:rsidRPr="00686292" w:rsidRDefault="006A46D0" w:rsidP="006A46D0">
      <w:pPr>
        <w:pStyle w:val="ac"/>
        <w:numPr>
          <w:ilvl w:val="0"/>
          <w:numId w:val="34"/>
        </w:numPr>
        <w:spacing w:after="0" w:line="240" w:lineRule="auto"/>
        <w:jc w:val="both"/>
        <w:rPr>
          <w:rFonts w:ascii="Times New Roman" w:hAnsi="Times New Roman"/>
          <w:sz w:val="24"/>
          <w:szCs w:val="24"/>
        </w:rPr>
      </w:pPr>
      <w:r w:rsidRPr="00686292">
        <w:rPr>
          <w:rFonts w:ascii="Times New Roman" w:hAnsi="Times New Roman"/>
          <w:sz w:val="24"/>
          <w:szCs w:val="24"/>
        </w:rPr>
        <w:t>Памятка по уведомлению о склонении к коррупции и т.п.</w:t>
      </w:r>
    </w:p>
    <w:p w:rsidR="006A46D0" w:rsidRDefault="006A46D0" w:rsidP="006A46D0">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86292">
        <w:rPr>
          <w:rFonts w:ascii="Times New Roman" w:hAnsi="Times New Roman"/>
          <w:sz w:val="24"/>
          <w:szCs w:val="24"/>
        </w:rPr>
        <w:t xml:space="preserve">Описать в отчете </w:t>
      </w:r>
      <w:r>
        <w:rPr>
          <w:rFonts w:ascii="Times New Roman" w:hAnsi="Times New Roman"/>
          <w:sz w:val="24"/>
          <w:szCs w:val="24"/>
        </w:rPr>
        <w:t>мероприятия, проводимые</w:t>
      </w:r>
      <w:r w:rsidRPr="00686292">
        <w:rPr>
          <w:rFonts w:ascii="Times New Roman" w:hAnsi="Times New Roman"/>
          <w:sz w:val="24"/>
          <w:szCs w:val="24"/>
        </w:rPr>
        <w:t xml:space="preserve"> </w:t>
      </w:r>
      <w:r>
        <w:rPr>
          <w:rFonts w:ascii="Times New Roman" w:hAnsi="Times New Roman"/>
          <w:sz w:val="24"/>
          <w:szCs w:val="24"/>
        </w:rPr>
        <w:t xml:space="preserve">в </w:t>
      </w:r>
      <w:r w:rsidRPr="00075B25">
        <w:rPr>
          <w:rFonts w:ascii="Times New Roman" w:hAnsi="Times New Roman"/>
          <w:sz w:val="24"/>
          <w:szCs w:val="24"/>
        </w:rPr>
        <w:t>профильной организации</w:t>
      </w:r>
      <w:r>
        <w:rPr>
          <w:rFonts w:ascii="Times New Roman" w:hAnsi="Times New Roman"/>
          <w:sz w:val="24"/>
          <w:szCs w:val="24"/>
        </w:rPr>
        <w:t xml:space="preserve"> в целях</w:t>
      </w:r>
      <w:r w:rsidRPr="00686292">
        <w:rPr>
          <w:rFonts w:ascii="Times New Roman" w:hAnsi="Times New Roman"/>
          <w:sz w:val="24"/>
          <w:szCs w:val="24"/>
        </w:rPr>
        <w:t xml:space="preserve"> </w:t>
      </w:r>
      <w:r w:rsidRPr="00193E93">
        <w:rPr>
          <w:rFonts w:ascii="Times New Roman" w:hAnsi="Times New Roman"/>
          <w:sz w:val="24"/>
          <w:szCs w:val="24"/>
        </w:rPr>
        <w:t>борьб</w:t>
      </w:r>
      <w:r>
        <w:rPr>
          <w:rFonts w:ascii="Times New Roman" w:hAnsi="Times New Roman"/>
          <w:sz w:val="24"/>
          <w:szCs w:val="24"/>
        </w:rPr>
        <w:t>ы</w:t>
      </w:r>
      <w:r w:rsidRPr="00193E93">
        <w:rPr>
          <w:rFonts w:ascii="Times New Roman" w:hAnsi="Times New Roman"/>
          <w:sz w:val="24"/>
          <w:szCs w:val="24"/>
        </w:rPr>
        <w:t xml:space="preserve"> с коррупцией в различных областях жизнедеятельности</w:t>
      </w:r>
      <w:r w:rsidRPr="008F7FF6">
        <w:t xml:space="preserve"> </w:t>
      </w:r>
      <w:r w:rsidRPr="008F7FF6">
        <w:rPr>
          <w:rFonts w:ascii="Times New Roman" w:hAnsi="Times New Roman"/>
          <w:sz w:val="24"/>
          <w:szCs w:val="24"/>
        </w:rPr>
        <w:t>и формирования нетерпимого отношения к коррупционному поведению, а именно</w:t>
      </w:r>
      <w:r>
        <w:rPr>
          <w:rFonts w:ascii="Times New Roman" w:hAnsi="Times New Roman"/>
          <w:sz w:val="24"/>
          <w:szCs w:val="24"/>
        </w:rPr>
        <w:t>:</w:t>
      </w:r>
    </w:p>
    <w:p w:rsidR="006A46D0" w:rsidRPr="002551C1" w:rsidRDefault="006A46D0" w:rsidP="006A46D0">
      <w:pPr>
        <w:spacing w:after="0" w:line="240" w:lineRule="auto"/>
        <w:jc w:val="both"/>
        <w:rPr>
          <w:rStyle w:val="af9"/>
          <w:rFonts w:ascii="Times New Roman" w:hAnsi="Times New Roman" w:cs="Times New Roman"/>
          <w:b w:val="0"/>
          <w:sz w:val="24"/>
          <w:szCs w:val="24"/>
        </w:rPr>
      </w:pPr>
      <w:r w:rsidRPr="002551C1">
        <w:rPr>
          <w:rFonts w:ascii="Times New Roman" w:hAnsi="Times New Roman" w:cs="Times New Roman"/>
          <w:b/>
          <w:sz w:val="24"/>
          <w:szCs w:val="24"/>
        </w:rPr>
        <w:t xml:space="preserve">- </w:t>
      </w:r>
      <w:r w:rsidRPr="002551C1">
        <w:rPr>
          <w:rStyle w:val="af9"/>
          <w:rFonts w:ascii="Times New Roman" w:hAnsi="Times New Roman" w:cs="Times New Roman"/>
          <w:b w:val="0"/>
          <w:sz w:val="24"/>
          <w:szCs w:val="24"/>
        </w:rPr>
        <w:t>подразделение или должностных лиц, ответственных за профилактику коррупционных и иных правонарушений;</w:t>
      </w:r>
    </w:p>
    <w:p w:rsidR="006A46D0" w:rsidRDefault="006A46D0" w:rsidP="006A46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6292">
        <w:rPr>
          <w:rFonts w:ascii="Times New Roman" w:hAnsi="Times New Roman" w:cs="Times New Roman"/>
          <w:sz w:val="24"/>
          <w:szCs w:val="24"/>
        </w:rPr>
        <w:t>профессиональн</w:t>
      </w:r>
      <w:r>
        <w:rPr>
          <w:rFonts w:ascii="Times New Roman" w:hAnsi="Times New Roman" w:cs="Times New Roman"/>
          <w:sz w:val="24"/>
          <w:szCs w:val="24"/>
        </w:rPr>
        <w:t>ая</w:t>
      </w:r>
      <w:r w:rsidRPr="00686292">
        <w:rPr>
          <w:rFonts w:ascii="Times New Roman" w:hAnsi="Times New Roman" w:cs="Times New Roman"/>
          <w:sz w:val="24"/>
          <w:szCs w:val="24"/>
        </w:rPr>
        <w:t xml:space="preserve"> переподготовк</w:t>
      </w:r>
      <w:r>
        <w:rPr>
          <w:rFonts w:ascii="Times New Roman" w:hAnsi="Times New Roman" w:cs="Times New Roman"/>
          <w:sz w:val="24"/>
          <w:szCs w:val="24"/>
        </w:rPr>
        <w:t>а</w:t>
      </w:r>
      <w:r w:rsidRPr="00686292">
        <w:rPr>
          <w:rFonts w:ascii="Times New Roman" w:hAnsi="Times New Roman" w:cs="Times New Roman"/>
          <w:sz w:val="24"/>
          <w:szCs w:val="24"/>
        </w:rPr>
        <w:t>, повышение квалификации и стажировк</w:t>
      </w:r>
      <w:r>
        <w:rPr>
          <w:rFonts w:ascii="Times New Roman" w:hAnsi="Times New Roman" w:cs="Times New Roman"/>
          <w:sz w:val="24"/>
          <w:szCs w:val="24"/>
        </w:rPr>
        <w:t>и</w:t>
      </w:r>
      <w:r w:rsidRPr="00686292">
        <w:rPr>
          <w:rFonts w:ascii="Times New Roman" w:hAnsi="Times New Roman" w:cs="Times New Roman"/>
          <w:sz w:val="24"/>
          <w:szCs w:val="24"/>
        </w:rPr>
        <w:t xml:space="preserve"> специалистов, в должностные обязанности которых входит профилактика коррупционных правонарушений</w:t>
      </w:r>
      <w:r>
        <w:rPr>
          <w:rFonts w:ascii="Times New Roman" w:hAnsi="Times New Roman" w:cs="Times New Roman"/>
          <w:sz w:val="24"/>
          <w:szCs w:val="24"/>
        </w:rPr>
        <w:t>;</w:t>
      </w:r>
    </w:p>
    <w:p w:rsidR="006A46D0" w:rsidRPr="00686292" w:rsidRDefault="006A46D0" w:rsidP="006A46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6292">
        <w:rPr>
          <w:rFonts w:ascii="Times New Roman" w:hAnsi="Times New Roman" w:cs="Times New Roman"/>
          <w:sz w:val="24"/>
          <w:szCs w:val="24"/>
        </w:rPr>
        <w:t>антикоррупционн</w:t>
      </w:r>
      <w:r>
        <w:rPr>
          <w:rFonts w:ascii="Times New Roman" w:hAnsi="Times New Roman" w:cs="Times New Roman"/>
          <w:sz w:val="24"/>
          <w:szCs w:val="24"/>
        </w:rPr>
        <w:t>ая политики профильной организации;</w:t>
      </w:r>
    </w:p>
    <w:p w:rsidR="006A46D0" w:rsidRPr="00686292" w:rsidRDefault="006A46D0" w:rsidP="006A46D0">
      <w:pPr>
        <w:pStyle w:val="ae"/>
        <w:spacing w:before="0" w:beforeAutospacing="0" w:after="0" w:afterAutospacing="0"/>
        <w:jc w:val="both"/>
      </w:pPr>
      <w:r>
        <w:t>-о</w:t>
      </w:r>
      <w:r w:rsidRPr="00686292">
        <w:t xml:space="preserve">бучающие мероприятия по вопросам профилактики и противодействия коррупции: семинары, тренинги, лекции, совещания, методические рекомендации, памятки, </w:t>
      </w:r>
      <w:r w:rsidRPr="00686292">
        <w:lastRenderedPageBreak/>
        <w:t>консультирование по вопросам применения (соблюдения) антикоррупционных стандартов и процедур</w:t>
      </w:r>
      <w:r>
        <w:t>;</w:t>
      </w:r>
    </w:p>
    <w:p w:rsidR="006A46D0" w:rsidRPr="00686292" w:rsidRDefault="0097109E" w:rsidP="006A46D0">
      <w:pPr>
        <w:pStyle w:val="ae"/>
        <w:spacing w:before="0" w:beforeAutospacing="0" w:after="0" w:afterAutospacing="0"/>
        <w:jc w:val="both"/>
      </w:pPr>
      <w:r>
        <w:t>-</w:t>
      </w:r>
      <w:r w:rsidR="006A46D0">
        <w:t>к</w:t>
      </w:r>
      <w:r w:rsidR="006A46D0" w:rsidRPr="00686292">
        <w:t>онсультирование по вопросам противодействия коррупции должностным лицом, ответственным за противодействие коррупции</w:t>
      </w:r>
      <w:r w:rsidR="006A46D0">
        <w:t>;</w:t>
      </w:r>
    </w:p>
    <w:p w:rsidR="006A46D0" w:rsidRPr="00686292" w:rsidRDefault="0097109E" w:rsidP="006A46D0">
      <w:pPr>
        <w:spacing w:after="0" w:line="240" w:lineRule="auto"/>
        <w:jc w:val="both"/>
        <w:rPr>
          <w:rFonts w:ascii="Times New Roman" w:hAnsi="Times New Roman" w:cs="Times New Roman"/>
          <w:sz w:val="24"/>
          <w:szCs w:val="24"/>
        </w:rPr>
      </w:pPr>
      <w:r>
        <w:rPr>
          <w:rStyle w:val="af9"/>
          <w:rFonts w:ascii="Times New Roman" w:hAnsi="Times New Roman" w:cs="Times New Roman"/>
          <w:b w:val="0"/>
          <w:sz w:val="24"/>
          <w:szCs w:val="24"/>
        </w:rPr>
        <w:t>-</w:t>
      </w:r>
      <w:r w:rsidR="006A46D0" w:rsidRPr="002551C1">
        <w:rPr>
          <w:rStyle w:val="af9"/>
          <w:rFonts w:ascii="Times New Roman" w:hAnsi="Times New Roman" w:cs="Times New Roman"/>
          <w:b w:val="0"/>
          <w:sz w:val="24"/>
          <w:szCs w:val="24"/>
        </w:rPr>
        <w:t>внутренний контроль в учреждении (должностными лицами) ответственными за профилактику коррупционных и иных правонарушений</w:t>
      </w:r>
      <w:r w:rsidR="006A46D0" w:rsidRPr="00686292">
        <w:rPr>
          <w:rStyle w:val="af9"/>
          <w:rFonts w:ascii="Times New Roman" w:hAnsi="Times New Roman" w:cs="Times New Roman"/>
        </w:rPr>
        <w:t>.</w:t>
      </w:r>
    </w:p>
    <w:p w:rsidR="006A46D0" w:rsidRPr="00193E93" w:rsidRDefault="006A46D0" w:rsidP="006A46D0">
      <w:pPr>
        <w:pStyle w:val="ac"/>
        <w:spacing w:after="0" w:line="240" w:lineRule="auto"/>
        <w:ind w:left="0"/>
        <w:jc w:val="both"/>
        <w:rPr>
          <w:rFonts w:ascii="Times New Roman" w:hAnsi="Times New Roman"/>
          <w:sz w:val="24"/>
          <w:szCs w:val="24"/>
        </w:rPr>
      </w:pPr>
      <w:r>
        <w:rPr>
          <w:rFonts w:ascii="Times New Roman" w:hAnsi="Times New Roman"/>
          <w:sz w:val="24"/>
          <w:szCs w:val="24"/>
        </w:rPr>
        <w:t>С</w:t>
      </w:r>
      <w:r w:rsidRPr="00193E93">
        <w:rPr>
          <w:rFonts w:ascii="Times New Roman" w:hAnsi="Times New Roman"/>
          <w:i/>
          <w:sz w:val="24"/>
          <w:szCs w:val="24"/>
        </w:rPr>
        <w:t>канированные копии изученных документов представить в приложение к отчету</w:t>
      </w:r>
    </w:p>
    <w:p w:rsidR="0005081E" w:rsidRPr="009A1189" w:rsidRDefault="00F44849" w:rsidP="006A46D0">
      <w:pPr>
        <w:spacing w:after="0" w:line="240" w:lineRule="auto"/>
        <w:jc w:val="both"/>
        <w:rPr>
          <w:color w:val="000000"/>
          <w:sz w:val="24"/>
          <w:szCs w:val="24"/>
        </w:rPr>
      </w:pPr>
      <w:r w:rsidRPr="009A1189">
        <w:rPr>
          <w:color w:val="000000"/>
          <w:sz w:val="24"/>
          <w:szCs w:val="24"/>
        </w:rPr>
        <w:t xml:space="preserve"> </w:t>
      </w: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316288" w:rsidRPr="00316288" w:rsidRDefault="00616DA8" w:rsidP="00316288">
      <w:pPr>
        <w:spacing w:after="0" w:line="240" w:lineRule="auto"/>
        <w:jc w:val="both"/>
        <w:rPr>
          <w:rFonts w:ascii="Times New Roman" w:eastAsia="Times New Roman" w:hAnsi="Times New Roman" w:cs="Times New Roman"/>
          <w:b/>
          <w:color w:val="000000"/>
          <w:sz w:val="24"/>
          <w:szCs w:val="24"/>
        </w:rPr>
      </w:pPr>
      <w:r w:rsidRPr="00316288">
        <w:rPr>
          <w:rFonts w:ascii="Times New Roman" w:hAnsi="Times New Roman" w:cs="Times New Roman"/>
          <w:b/>
          <w:sz w:val="24"/>
          <w:szCs w:val="24"/>
        </w:rPr>
        <w:t>2.</w:t>
      </w:r>
      <w:r w:rsidR="002812B5" w:rsidRPr="00316288">
        <w:rPr>
          <w:rFonts w:ascii="Times New Roman" w:hAnsi="Times New Roman" w:cs="Times New Roman"/>
          <w:b/>
          <w:sz w:val="24"/>
          <w:szCs w:val="24"/>
        </w:rPr>
        <w:t>1</w:t>
      </w:r>
      <w:r w:rsidRPr="00316288">
        <w:rPr>
          <w:rFonts w:ascii="Times New Roman" w:hAnsi="Times New Roman" w:cs="Times New Roman"/>
          <w:b/>
          <w:sz w:val="24"/>
          <w:szCs w:val="24"/>
        </w:rPr>
        <w:t>. Проанализировать</w:t>
      </w:r>
      <w:r w:rsidR="00D002D7" w:rsidRPr="00316288">
        <w:rPr>
          <w:rFonts w:ascii="Times New Roman" w:hAnsi="Times New Roman" w:cs="Times New Roman"/>
          <w:b/>
          <w:iCs/>
          <w:sz w:val="24"/>
          <w:szCs w:val="24"/>
        </w:rPr>
        <w:t xml:space="preserve"> </w:t>
      </w:r>
      <w:r w:rsidR="00316288" w:rsidRPr="00316288">
        <w:rPr>
          <w:rFonts w:ascii="Times New Roman" w:eastAsia="Times New Roman" w:hAnsi="Times New Roman" w:cs="Times New Roman"/>
          <w:b/>
          <w:color w:val="000000"/>
          <w:sz w:val="24"/>
          <w:szCs w:val="24"/>
        </w:rPr>
        <w:t>правовое регулирование государственной и муниципальной службы</w:t>
      </w:r>
    </w:p>
    <w:p w:rsidR="00316288" w:rsidRDefault="00316288" w:rsidP="00316288">
      <w:pPr>
        <w:spacing w:after="0" w:line="240" w:lineRule="auto"/>
        <w:jc w:val="center"/>
        <w:rPr>
          <w:rFonts w:ascii="Tahoma" w:eastAsia="Times New Roman" w:hAnsi="Tahoma" w:cs="Tahoma"/>
          <w:color w:val="000000"/>
          <w:sz w:val="16"/>
          <w:szCs w:val="16"/>
        </w:rPr>
      </w:pPr>
    </w:p>
    <w:p w:rsidR="00221092" w:rsidRPr="006136F5" w:rsidRDefault="00221092" w:rsidP="00221092">
      <w:pPr>
        <w:pStyle w:val="ae"/>
        <w:spacing w:before="0" w:beforeAutospacing="0" w:after="0" w:afterAutospacing="0"/>
        <w:rPr>
          <w:i/>
          <w:iCs/>
        </w:rPr>
      </w:pPr>
      <w:r w:rsidRPr="006136F5">
        <w:rPr>
          <w:i/>
          <w:iCs/>
        </w:rPr>
        <w:t>Основные вопросы для наблюдения и анализа:</w:t>
      </w:r>
    </w:p>
    <w:p w:rsidR="00316288" w:rsidRPr="00316288" w:rsidRDefault="00316288" w:rsidP="003162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16288">
        <w:rPr>
          <w:rFonts w:ascii="Times New Roman" w:eastAsia="Times New Roman" w:hAnsi="Times New Roman" w:cs="Times New Roman"/>
          <w:color w:val="000000"/>
          <w:sz w:val="24"/>
          <w:szCs w:val="24"/>
        </w:rPr>
        <w:t>Государственная гражданская служба/</w:t>
      </w:r>
    </w:p>
    <w:p w:rsidR="00316288" w:rsidRPr="00316288" w:rsidRDefault="00316288" w:rsidP="003162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16288">
        <w:rPr>
          <w:rFonts w:ascii="Times New Roman" w:eastAsia="Times New Roman" w:hAnsi="Times New Roman" w:cs="Times New Roman"/>
          <w:color w:val="000000"/>
          <w:sz w:val="24"/>
          <w:szCs w:val="24"/>
        </w:rPr>
        <w:t>Муниципальная служба и местное самоуправление</w:t>
      </w:r>
    </w:p>
    <w:p w:rsidR="00316288" w:rsidRPr="00316288" w:rsidRDefault="00316288" w:rsidP="00316288">
      <w:pPr>
        <w:spacing w:after="0" w:line="240" w:lineRule="auto"/>
        <w:rPr>
          <w:rFonts w:ascii="Times New Roman" w:hAnsi="Times New Roman" w:cs="Times New Roman"/>
          <w:b/>
          <w:i/>
          <w:iCs/>
          <w:sz w:val="24"/>
          <w:szCs w:val="24"/>
        </w:rPr>
      </w:pPr>
      <w:r w:rsidRPr="00316288">
        <w:rPr>
          <w:rFonts w:ascii="Times New Roman" w:hAnsi="Times New Roman" w:cs="Times New Roman"/>
          <w:sz w:val="24"/>
          <w:szCs w:val="24"/>
        </w:rPr>
        <w:t>- Государственная должность и должность гражданской службы</w:t>
      </w:r>
    </w:p>
    <w:p w:rsidR="00221092" w:rsidRPr="006136F5" w:rsidRDefault="00221092" w:rsidP="00316288">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221092" w:rsidRPr="006136F5" w:rsidRDefault="00221092" w:rsidP="00221092">
      <w:pPr>
        <w:pStyle w:val="ae"/>
        <w:spacing w:before="0" w:beforeAutospacing="0" w:after="0" w:afterAutospacing="0"/>
        <w:rPr>
          <w:b/>
          <w:iCs/>
        </w:rPr>
      </w:pPr>
      <w:r w:rsidRPr="006136F5">
        <w:rPr>
          <w:b/>
          <w:i/>
          <w:iCs/>
        </w:rPr>
        <w:t>в отчете необходимо:</w:t>
      </w:r>
    </w:p>
    <w:p w:rsidR="00924630" w:rsidRDefault="00221092" w:rsidP="00924630">
      <w:pPr>
        <w:spacing w:after="0" w:line="240" w:lineRule="auto"/>
        <w:jc w:val="both"/>
        <w:rPr>
          <w:rFonts w:ascii="Times New Roman" w:hAnsi="Times New Roman" w:cs="Times New Roman"/>
          <w:sz w:val="24"/>
          <w:szCs w:val="24"/>
        </w:rPr>
      </w:pPr>
      <w:r w:rsidRPr="008F15C0">
        <w:rPr>
          <w:rFonts w:ascii="Times New Roman" w:hAnsi="Times New Roman" w:cs="Times New Roman"/>
          <w:sz w:val="24"/>
          <w:szCs w:val="24"/>
        </w:rPr>
        <w:t>2.1.1</w:t>
      </w:r>
      <w:r w:rsidR="009A1189" w:rsidRPr="008F15C0">
        <w:rPr>
          <w:rFonts w:ascii="Times New Roman" w:hAnsi="Times New Roman" w:cs="Times New Roman"/>
          <w:sz w:val="24"/>
          <w:szCs w:val="24"/>
        </w:rPr>
        <w:t>.</w:t>
      </w:r>
      <w:r w:rsidRPr="008F15C0">
        <w:rPr>
          <w:rFonts w:ascii="Times New Roman" w:hAnsi="Times New Roman" w:cs="Times New Roman"/>
          <w:sz w:val="24"/>
          <w:szCs w:val="24"/>
        </w:rPr>
        <w:t xml:space="preserve"> </w:t>
      </w:r>
      <w:r w:rsidR="00AA7936" w:rsidRPr="008F15C0">
        <w:rPr>
          <w:rFonts w:ascii="Times New Roman" w:hAnsi="Times New Roman" w:cs="Times New Roman"/>
          <w:sz w:val="24"/>
          <w:szCs w:val="24"/>
        </w:rPr>
        <w:t>П</w:t>
      </w:r>
      <w:r w:rsidRPr="008F15C0">
        <w:rPr>
          <w:rFonts w:ascii="Times New Roman" w:hAnsi="Times New Roman" w:cs="Times New Roman"/>
          <w:sz w:val="24"/>
          <w:szCs w:val="24"/>
        </w:rPr>
        <w:t xml:space="preserve">роанализировать </w:t>
      </w:r>
      <w:r w:rsidR="00924630" w:rsidRPr="008F15C0">
        <w:rPr>
          <w:rFonts w:ascii="Times New Roman" w:eastAsia="Times New Roman" w:hAnsi="Times New Roman" w:cs="Times New Roman"/>
          <w:color w:val="000000"/>
          <w:sz w:val="24"/>
          <w:szCs w:val="24"/>
        </w:rPr>
        <w:t>к</w:t>
      </w:r>
      <w:r w:rsidR="00924630" w:rsidRPr="008F15C0">
        <w:rPr>
          <w:rFonts w:ascii="Times New Roman" w:hAnsi="Times New Roman" w:cs="Times New Roman"/>
          <w:sz w:val="24"/>
          <w:szCs w:val="24"/>
        </w:rPr>
        <w:t>онституционные основы государственной службы в Российской Федерации.</w:t>
      </w:r>
      <w:r w:rsidR="00924630" w:rsidRPr="00924630">
        <w:rPr>
          <w:rFonts w:ascii="Times New Roman" w:hAnsi="Times New Roman" w:cs="Times New Roman"/>
          <w:sz w:val="24"/>
          <w:szCs w:val="24"/>
        </w:rPr>
        <w:t xml:space="preserve">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rsidR="00924630" w:rsidRPr="00EF014A" w:rsidRDefault="00924630" w:rsidP="00924630">
      <w:pPr>
        <w:spacing w:after="0" w:line="240" w:lineRule="auto"/>
        <w:jc w:val="both"/>
        <w:rPr>
          <w:rFonts w:ascii="Times New Roman" w:hAnsi="Times New Roman" w:cs="Times New Roman"/>
          <w:sz w:val="24"/>
          <w:szCs w:val="24"/>
        </w:rPr>
      </w:pPr>
      <w:r w:rsidRPr="00EF014A">
        <w:rPr>
          <w:rFonts w:ascii="Times New Roman" w:hAnsi="Times New Roman" w:cs="Times New Roman"/>
          <w:i/>
          <w:sz w:val="24"/>
          <w:szCs w:val="24"/>
        </w:rPr>
        <w:t>Представить в приложении копии изученных документов.</w:t>
      </w:r>
    </w:p>
    <w:p w:rsidR="00924630" w:rsidRDefault="00924630" w:rsidP="00924630">
      <w:pPr>
        <w:spacing w:after="0" w:line="240" w:lineRule="auto"/>
        <w:jc w:val="both"/>
        <w:rPr>
          <w:rFonts w:ascii="Times New Roman" w:hAnsi="Times New Roman" w:cs="Times New Roman"/>
          <w:sz w:val="24"/>
          <w:szCs w:val="24"/>
        </w:rPr>
      </w:pPr>
    </w:p>
    <w:p w:rsidR="002E3767" w:rsidRPr="002E3767" w:rsidRDefault="002E3767" w:rsidP="00924630">
      <w:pPr>
        <w:spacing w:after="0" w:line="240" w:lineRule="auto"/>
        <w:jc w:val="both"/>
        <w:rPr>
          <w:rFonts w:ascii="Times New Roman" w:hAnsi="Times New Roman" w:cs="Times New Roman"/>
          <w:i/>
          <w:sz w:val="24"/>
          <w:szCs w:val="24"/>
        </w:rPr>
      </w:pPr>
      <w:r w:rsidRPr="002E3767">
        <w:rPr>
          <w:rFonts w:ascii="Times New Roman" w:hAnsi="Times New Roman" w:cs="Times New Roman"/>
          <w:i/>
          <w:sz w:val="24"/>
          <w:szCs w:val="24"/>
        </w:rPr>
        <w:t>Внимание! Выполнить п 2.1.2 в зависимости от базы практики!!!</w:t>
      </w:r>
    </w:p>
    <w:p w:rsidR="00924630" w:rsidRPr="00924630" w:rsidRDefault="00924630" w:rsidP="00924630">
      <w:pPr>
        <w:spacing w:after="0" w:line="240" w:lineRule="auto"/>
        <w:jc w:val="both"/>
        <w:rPr>
          <w:rFonts w:ascii="Times New Roman" w:hAnsi="Times New Roman" w:cs="Times New Roman"/>
          <w:sz w:val="24"/>
          <w:szCs w:val="24"/>
        </w:rPr>
      </w:pPr>
      <w:r w:rsidRPr="008F15C0">
        <w:rPr>
          <w:rFonts w:ascii="Times New Roman" w:hAnsi="Times New Roman" w:cs="Times New Roman"/>
        </w:rPr>
        <w:t xml:space="preserve">2.1.2. </w:t>
      </w:r>
      <w:r w:rsidRPr="008F15C0">
        <w:rPr>
          <w:rFonts w:ascii="Times New Roman" w:hAnsi="Times New Roman" w:cs="Times New Roman"/>
          <w:sz w:val="24"/>
          <w:szCs w:val="24"/>
        </w:rPr>
        <w:t xml:space="preserve">Описать правовой статус </w:t>
      </w:r>
      <w:r w:rsidR="002E3767" w:rsidRPr="008F15C0">
        <w:rPr>
          <w:rFonts w:ascii="Times New Roman" w:hAnsi="Times New Roman" w:cs="Times New Roman"/>
          <w:sz w:val="24"/>
          <w:szCs w:val="24"/>
        </w:rPr>
        <w:t>государственного</w:t>
      </w:r>
      <w:r w:rsidR="002E3767">
        <w:rPr>
          <w:rFonts w:ascii="Times New Roman" w:hAnsi="Times New Roman" w:cs="Times New Roman"/>
          <w:sz w:val="24"/>
          <w:szCs w:val="24"/>
        </w:rPr>
        <w:t xml:space="preserve"> </w:t>
      </w:r>
      <w:r w:rsidR="002E3767" w:rsidRPr="008F15C0">
        <w:rPr>
          <w:rFonts w:ascii="Times New Roman" w:hAnsi="Times New Roman" w:cs="Times New Roman"/>
          <w:sz w:val="24"/>
          <w:szCs w:val="24"/>
        </w:rPr>
        <w:t>гражданского</w:t>
      </w:r>
      <w:r w:rsidRPr="008F15C0">
        <w:rPr>
          <w:rFonts w:ascii="Times New Roman" w:hAnsi="Times New Roman" w:cs="Times New Roman"/>
          <w:sz w:val="24"/>
          <w:szCs w:val="24"/>
        </w:rPr>
        <w:t xml:space="preserve"> служащего</w:t>
      </w:r>
      <w:r w:rsidRPr="00924630">
        <w:rPr>
          <w:rFonts w:ascii="Times New Roman" w:hAnsi="Times New Roman" w:cs="Times New Roman"/>
          <w:i/>
          <w:sz w:val="24"/>
          <w:szCs w:val="24"/>
        </w:rPr>
        <w:t>.</w:t>
      </w:r>
      <w:r w:rsidRPr="00924630">
        <w:rPr>
          <w:rFonts w:ascii="Times New Roman" w:hAnsi="Times New Roman" w:cs="Times New Roman"/>
          <w:sz w:val="24"/>
          <w:szCs w:val="24"/>
        </w:rPr>
        <w:t xml:space="preserve"> 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w:t>
      </w:r>
    </w:p>
    <w:p w:rsidR="00924630" w:rsidRPr="00924630" w:rsidRDefault="00924630" w:rsidP="00924630">
      <w:pPr>
        <w:spacing w:after="0" w:line="240" w:lineRule="auto"/>
        <w:jc w:val="both"/>
        <w:rPr>
          <w:rFonts w:ascii="Times New Roman" w:hAnsi="Times New Roman" w:cs="Times New Roman"/>
          <w:sz w:val="24"/>
          <w:szCs w:val="24"/>
        </w:rPr>
      </w:pPr>
      <w:r w:rsidRPr="00924630">
        <w:rPr>
          <w:rFonts w:ascii="Times New Roman" w:hAnsi="Times New Roman" w:cs="Times New Roman"/>
          <w:sz w:val="24"/>
          <w:szCs w:val="24"/>
        </w:rPr>
        <w:t>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p w:rsidR="006136F5" w:rsidRPr="00924630" w:rsidRDefault="00924630" w:rsidP="00924630">
      <w:pPr>
        <w:spacing w:after="0" w:line="240" w:lineRule="auto"/>
        <w:jc w:val="both"/>
        <w:rPr>
          <w:rFonts w:ascii="Times New Roman" w:hAnsi="Times New Roman" w:cs="Times New Roman"/>
          <w:sz w:val="24"/>
          <w:szCs w:val="24"/>
        </w:rPr>
      </w:pPr>
      <w:r w:rsidRPr="00924630">
        <w:rPr>
          <w:rFonts w:ascii="Times New Roman" w:eastAsia="Times New Roman" w:hAnsi="Times New Roman" w:cs="Times New Roman"/>
          <w:sz w:val="24"/>
          <w:szCs w:val="24"/>
        </w:rPr>
        <w:t xml:space="preserve">Основные права и обязанности государственного гражданского служащего. </w:t>
      </w:r>
      <w:r w:rsidRPr="00924630">
        <w:rPr>
          <w:rFonts w:ascii="Times New Roman" w:hAnsi="Times New Roman" w:cs="Times New Roman"/>
          <w:sz w:val="24"/>
          <w:szCs w:val="24"/>
        </w:rPr>
        <w:t xml:space="preserve">Ограничения и запреты, связанные с гражданской службой. Требования к служебному поведению </w:t>
      </w:r>
      <w:r w:rsidR="002E3767">
        <w:rPr>
          <w:rFonts w:ascii="Times New Roman" w:hAnsi="Times New Roman" w:cs="Times New Roman"/>
          <w:sz w:val="24"/>
          <w:szCs w:val="24"/>
        </w:rPr>
        <w:t>государственного гражданского</w:t>
      </w:r>
      <w:r w:rsidRPr="00924630">
        <w:rPr>
          <w:rFonts w:ascii="Times New Roman" w:hAnsi="Times New Roman" w:cs="Times New Roman"/>
          <w:sz w:val="24"/>
          <w:szCs w:val="24"/>
        </w:rPr>
        <w:t xml:space="preserve"> служащего. Государственные гарантии на гражданской службе: служебное время и время отдыха, продолжительность отпуска, финансовое обеспечение и оплата труда.</w:t>
      </w:r>
    </w:p>
    <w:p w:rsidR="00221092" w:rsidRPr="00900C3C" w:rsidRDefault="00221092" w:rsidP="00221092">
      <w:pPr>
        <w:pStyle w:val="60"/>
        <w:shd w:val="clear" w:color="auto" w:fill="auto"/>
        <w:tabs>
          <w:tab w:val="left" w:pos="1162"/>
        </w:tabs>
        <w:spacing w:line="240" w:lineRule="auto"/>
        <w:rPr>
          <w:iCs/>
          <w:sz w:val="24"/>
          <w:szCs w:val="24"/>
        </w:rPr>
      </w:pPr>
      <w:r w:rsidRPr="00900C3C">
        <w:rPr>
          <w:i/>
          <w:sz w:val="24"/>
          <w:szCs w:val="24"/>
        </w:rPr>
        <w:t>Представить в приложении отчета копии изученных документов.</w:t>
      </w:r>
    </w:p>
    <w:p w:rsidR="0021785A" w:rsidRDefault="0021785A" w:rsidP="00221092">
      <w:pPr>
        <w:pStyle w:val="60"/>
        <w:shd w:val="clear" w:color="auto" w:fill="auto"/>
        <w:tabs>
          <w:tab w:val="left" w:pos="1162"/>
        </w:tabs>
        <w:spacing w:line="240" w:lineRule="auto"/>
        <w:rPr>
          <w:sz w:val="24"/>
          <w:szCs w:val="24"/>
        </w:rPr>
      </w:pPr>
    </w:p>
    <w:p w:rsidR="00924630" w:rsidRPr="008F15C0" w:rsidRDefault="002E3767" w:rsidP="00924630">
      <w:pPr>
        <w:spacing w:after="0" w:line="240" w:lineRule="auto"/>
        <w:jc w:val="both"/>
        <w:rPr>
          <w:rFonts w:ascii="Times New Roman" w:eastAsia="Times New Roman" w:hAnsi="Times New Roman" w:cs="Times New Roman"/>
          <w:sz w:val="24"/>
          <w:szCs w:val="24"/>
        </w:rPr>
      </w:pPr>
      <w:r w:rsidRPr="002E3767">
        <w:rPr>
          <w:rFonts w:ascii="Times New Roman" w:hAnsi="Times New Roman" w:cs="Times New Roman"/>
          <w:b/>
          <w:sz w:val="24"/>
          <w:szCs w:val="24"/>
        </w:rPr>
        <w:t xml:space="preserve">ИЛИ </w:t>
      </w:r>
      <w:r w:rsidR="00221092" w:rsidRPr="008F15C0">
        <w:rPr>
          <w:rFonts w:ascii="Times New Roman" w:hAnsi="Times New Roman" w:cs="Times New Roman"/>
          <w:sz w:val="24"/>
          <w:szCs w:val="24"/>
        </w:rPr>
        <w:t>2.1.</w:t>
      </w:r>
      <w:r>
        <w:rPr>
          <w:rFonts w:ascii="Times New Roman" w:hAnsi="Times New Roman" w:cs="Times New Roman"/>
          <w:sz w:val="24"/>
          <w:szCs w:val="24"/>
        </w:rPr>
        <w:t>2</w:t>
      </w:r>
      <w:r w:rsidR="00221092" w:rsidRPr="008F15C0">
        <w:rPr>
          <w:rFonts w:ascii="Times New Roman" w:hAnsi="Times New Roman" w:cs="Times New Roman"/>
          <w:sz w:val="24"/>
          <w:szCs w:val="24"/>
        </w:rPr>
        <w:t xml:space="preserve">. </w:t>
      </w:r>
      <w:r w:rsidR="00AA7936" w:rsidRPr="008F15C0">
        <w:rPr>
          <w:rFonts w:ascii="Times New Roman" w:hAnsi="Times New Roman" w:cs="Times New Roman"/>
          <w:sz w:val="24"/>
          <w:szCs w:val="24"/>
        </w:rPr>
        <w:t>П</w:t>
      </w:r>
      <w:r w:rsidR="00221092" w:rsidRPr="008F15C0">
        <w:rPr>
          <w:rFonts w:ascii="Times New Roman" w:hAnsi="Times New Roman" w:cs="Times New Roman"/>
          <w:sz w:val="24"/>
          <w:szCs w:val="24"/>
        </w:rPr>
        <w:t xml:space="preserve">роанализировать и описать </w:t>
      </w:r>
      <w:r w:rsidR="008F15C0" w:rsidRPr="008F15C0">
        <w:rPr>
          <w:rFonts w:ascii="Times New Roman" w:eastAsia="Times New Roman" w:hAnsi="Times New Roman" w:cs="Times New Roman"/>
          <w:sz w:val="24"/>
          <w:szCs w:val="24"/>
        </w:rPr>
        <w:t>о</w:t>
      </w:r>
      <w:r w:rsidR="00924630" w:rsidRPr="008F15C0">
        <w:rPr>
          <w:rFonts w:ascii="Times New Roman" w:eastAsia="Times New Roman" w:hAnsi="Times New Roman" w:cs="Times New Roman"/>
          <w:sz w:val="24"/>
          <w:szCs w:val="24"/>
        </w:rPr>
        <w:t xml:space="preserve">собенности правового регулирования муниципальной службы в РФ. </w:t>
      </w:r>
    </w:p>
    <w:p w:rsidR="00924630" w:rsidRDefault="00924630" w:rsidP="00924630">
      <w:pPr>
        <w:spacing w:after="0" w:line="240" w:lineRule="auto"/>
        <w:jc w:val="both"/>
        <w:rPr>
          <w:rFonts w:ascii="Times New Roman" w:eastAsia="Times New Roman" w:hAnsi="Times New Roman" w:cs="Times New Roman"/>
          <w:sz w:val="24"/>
          <w:szCs w:val="24"/>
        </w:rPr>
      </w:pPr>
      <w:r w:rsidRPr="00924630">
        <w:rPr>
          <w:rFonts w:ascii="Times New Roman" w:eastAsia="Times New Roman" w:hAnsi="Times New Roman" w:cs="Times New Roman"/>
          <w:sz w:val="24"/>
          <w:szCs w:val="24"/>
        </w:rPr>
        <w:t xml:space="preserve">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 </w:t>
      </w:r>
    </w:p>
    <w:p w:rsidR="00924630" w:rsidRDefault="00924630" w:rsidP="00924630">
      <w:pPr>
        <w:spacing w:after="0" w:line="240" w:lineRule="auto"/>
        <w:jc w:val="both"/>
        <w:rPr>
          <w:rFonts w:ascii="Times New Roman" w:eastAsia="Times New Roman" w:hAnsi="Times New Roman" w:cs="Times New Roman"/>
          <w:sz w:val="24"/>
          <w:szCs w:val="24"/>
        </w:rPr>
      </w:pPr>
      <w:r w:rsidRPr="00924630">
        <w:rPr>
          <w:rFonts w:ascii="Times New Roman" w:eastAsia="Times New Roman" w:hAnsi="Times New Roman" w:cs="Times New Roman"/>
          <w:sz w:val="24"/>
          <w:szCs w:val="24"/>
        </w:rPr>
        <w:t xml:space="preserve">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w:t>
      </w:r>
      <w:r w:rsidRPr="00924630">
        <w:rPr>
          <w:rFonts w:ascii="Times New Roman" w:eastAsia="Times New Roman" w:hAnsi="Times New Roman" w:cs="Times New Roman"/>
          <w:sz w:val="24"/>
          <w:szCs w:val="24"/>
        </w:rPr>
        <w:lastRenderedPageBreak/>
        <w:t>подготовке, переподготовке и повышению квалификации гражданских служащих и муниципальных служащих.</w:t>
      </w:r>
      <w:r>
        <w:rPr>
          <w:rFonts w:ascii="Times New Roman" w:eastAsia="Times New Roman" w:hAnsi="Times New Roman" w:cs="Times New Roman"/>
          <w:sz w:val="24"/>
          <w:szCs w:val="24"/>
        </w:rPr>
        <w:t xml:space="preserve"> </w:t>
      </w:r>
    </w:p>
    <w:p w:rsidR="00924630" w:rsidRPr="00924630" w:rsidRDefault="00924630" w:rsidP="00924630">
      <w:pPr>
        <w:spacing w:after="0" w:line="240" w:lineRule="auto"/>
        <w:jc w:val="both"/>
        <w:rPr>
          <w:rFonts w:ascii="Times New Roman" w:eastAsia="Times New Roman" w:hAnsi="Times New Roman" w:cs="Times New Roman"/>
          <w:sz w:val="24"/>
          <w:szCs w:val="24"/>
        </w:rPr>
      </w:pPr>
      <w:r w:rsidRPr="00924630">
        <w:rPr>
          <w:rFonts w:ascii="Times New Roman" w:eastAsia="Times New Roman" w:hAnsi="Times New Roman" w:cs="Times New Roman"/>
          <w:sz w:val="24"/>
          <w:szCs w:val="24"/>
        </w:rPr>
        <w:t>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w:t>
      </w:r>
    </w:p>
    <w:p w:rsidR="00221092" w:rsidRPr="00924630" w:rsidRDefault="00221092" w:rsidP="00924630">
      <w:pPr>
        <w:spacing w:after="0" w:line="240" w:lineRule="auto"/>
        <w:jc w:val="both"/>
        <w:rPr>
          <w:rFonts w:ascii="Times New Roman" w:hAnsi="Times New Roman" w:cs="Times New Roman"/>
          <w:iCs/>
          <w:sz w:val="24"/>
          <w:szCs w:val="24"/>
        </w:rPr>
      </w:pPr>
      <w:r w:rsidRPr="00924630">
        <w:rPr>
          <w:rFonts w:ascii="Times New Roman" w:hAnsi="Times New Roman" w:cs="Times New Roman"/>
          <w:i/>
          <w:sz w:val="24"/>
          <w:szCs w:val="24"/>
        </w:rPr>
        <w:t>Представить в приложении отчета копии изученных документов.</w:t>
      </w:r>
    </w:p>
    <w:p w:rsidR="00221092" w:rsidRDefault="00221092" w:rsidP="00924630">
      <w:pPr>
        <w:pStyle w:val="ae"/>
        <w:spacing w:before="0" w:beforeAutospacing="0" w:after="0" w:afterAutospacing="0"/>
        <w:rPr>
          <w:rFonts w:ascii="Arial" w:hAnsi="Arial" w:cs="Arial"/>
        </w:rPr>
      </w:pPr>
    </w:p>
    <w:p w:rsidR="006136F5" w:rsidRPr="00700D4F" w:rsidRDefault="006136F5" w:rsidP="006136F5">
      <w:pPr>
        <w:spacing w:after="0" w:line="240" w:lineRule="auto"/>
        <w:jc w:val="both"/>
        <w:rPr>
          <w:rFonts w:ascii="Times New Roman" w:eastAsia="Times New Roman" w:hAnsi="Times New Roman" w:cs="Times New Roman"/>
          <w:b/>
          <w:color w:val="000000"/>
          <w:sz w:val="24"/>
          <w:szCs w:val="24"/>
        </w:rPr>
      </w:pPr>
      <w:r w:rsidRPr="006136F5">
        <w:rPr>
          <w:rFonts w:ascii="Times New Roman" w:hAnsi="Times New Roman" w:cs="Times New Roman"/>
          <w:b/>
          <w:sz w:val="24"/>
          <w:szCs w:val="24"/>
        </w:rPr>
        <w:t>2.</w:t>
      </w:r>
      <w:r w:rsidR="00AA7936">
        <w:rPr>
          <w:rFonts w:ascii="Times New Roman" w:hAnsi="Times New Roman" w:cs="Times New Roman"/>
          <w:b/>
          <w:sz w:val="24"/>
          <w:szCs w:val="24"/>
        </w:rPr>
        <w:t>2</w:t>
      </w:r>
      <w:r w:rsidRPr="006136F5">
        <w:rPr>
          <w:rFonts w:ascii="Times New Roman" w:hAnsi="Times New Roman" w:cs="Times New Roman"/>
          <w:b/>
          <w:sz w:val="24"/>
          <w:szCs w:val="24"/>
        </w:rPr>
        <w:t>.</w:t>
      </w:r>
      <w:r w:rsidRPr="006136F5">
        <w:rPr>
          <w:rFonts w:ascii="Times New Roman" w:hAnsi="Times New Roman" w:cs="Times New Roman"/>
          <w:sz w:val="24"/>
          <w:szCs w:val="24"/>
        </w:rPr>
        <w:t xml:space="preserve"> </w:t>
      </w:r>
      <w:r w:rsidRPr="006136F5">
        <w:rPr>
          <w:rFonts w:ascii="Times New Roman" w:hAnsi="Times New Roman" w:cs="Times New Roman"/>
          <w:b/>
          <w:sz w:val="24"/>
          <w:szCs w:val="24"/>
        </w:rPr>
        <w:t>Проанализировать</w:t>
      </w:r>
      <w:r w:rsidRPr="006136F5">
        <w:rPr>
          <w:rFonts w:ascii="Times New Roman" w:hAnsi="Times New Roman" w:cs="Times New Roman"/>
          <w:b/>
          <w:iCs/>
          <w:sz w:val="24"/>
          <w:szCs w:val="24"/>
        </w:rPr>
        <w:t xml:space="preserve"> </w:t>
      </w:r>
      <w:r w:rsidR="00700D4F" w:rsidRPr="00700D4F">
        <w:rPr>
          <w:rFonts w:ascii="Times New Roman" w:hAnsi="Times New Roman" w:cs="Times New Roman"/>
          <w:b/>
          <w:sz w:val="24"/>
          <w:szCs w:val="24"/>
        </w:rPr>
        <w:t xml:space="preserve">механизм взаимодействия государственных властей и государственного управления. </w:t>
      </w:r>
    </w:p>
    <w:p w:rsidR="006136F5" w:rsidRDefault="006136F5" w:rsidP="006136F5">
      <w:pPr>
        <w:pStyle w:val="ae"/>
        <w:spacing w:before="0" w:beforeAutospacing="0" w:after="0" w:afterAutospacing="0"/>
        <w:rPr>
          <w:i/>
          <w:iCs/>
        </w:rPr>
      </w:pPr>
    </w:p>
    <w:p w:rsidR="006136F5" w:rsidRPr="006136F5" w:rsidRDefault="006136F5" w:rsidP="006136F5">
      <w:pPr>
        <w:pStyle w:val="ae"/>
        <w:spacing w:before="0" w:beforeAutospacing="0" w:after="0" w:afterAutospacing="0"/>
        <w:rPr>
          <w:i/>
          <w:iCs/>
        </w:rPr>
      </w:pPr>
      <w:r w:rsidRPr="006136F5">
        <w:rPr>
          <w:i/>
          <w:iCs/>
        </w:rPr>
        <w:t>Основные вопросы для наблюдения и анализа:</w:t>
      </w:r>
    </w:p>
    <w:p w:rsidR="00700D4F" w:rsidRPr="008F15C0" w:rsidRDefault="006136F5" w:rsidP="00700D4F">
      <w:pPr>
        <w:spacing w:after="0" w:line="240" w:lineRule="auto"/>
        <w:rPr>
          <w:rFonts w:ascii="Times New Roman" w:eastAsia="Times New Roman" w:hAnsi="Times New Roman" w:cs="Times New Roman"/>
          <w:color w:val="000000"/>
          <w:sz w:val="24"/>
          <w:szCs w:val="24"/>
        </w:rPr>
      </w:pPr>
      <w:r w:rsidRPr="008F15C0">
        <w:rPr>
          <w:rFonts w:ascii="Times New Roman" w:hAnsi="Times New Roman" w:cs="Times New Roman"/>
          <w:sz w:val="24"/>
          <w:szCs w:val="24"/>
        </w:rPr>
        <w:t xml:space="preserve"> - </w:t>
      </w:r>
      <w:r w:rsidR="008F15C0">
        <w:rPr>
          <w:rFonts w:ascii="Times New Roman" w:eastAsia="Times New Roman" w:hAnsi="Times New Roman" w:cs="Times New Roman"/>
          <w:color w:val="000000"/>
          <w:sz w:val="24"/>
          <w:szCs w:val="24"/>
        </w:rPr>
        <w:t>г</w:t>
      </w:r>
      <w:r w:rsidR="00700D4F" w:rsidRPr="00316288">
        <w:rPr>
          <w:rFonts w:ascii="Times New Roman" w:eastAsia="Times New Roman" w:hAnsi="Times New Roman" w:cs="Times New Roman"/>
          <w:color w:val="000000"/>
          <w:sz w:val="24"/>
          <w:szCs w:val="24"/>
        </w:rPr>
        <w:t>осударственные и муниципальные органы управления в РФ</w:t>
      </w:r>
    </w:p>
    <w:p w:rsidR="006136F5" w:rsidRPr="008F15C0" w:rsidRDefault="00700D4F" w:rsidP="005C762A">
      <w:pPr>
        <w:spacing w:after="0" w:line="240" w:lineRule="auto"/>
        <w:rPr>
          <w:rFonts w:ascii="Times New Roman" w:hAnsi="Times New Roman" w:cs="Times New Roman"/>
          <w:sz w:val="24"/>
          <w:szCs w:val="24"/>
        </w:rPr>
      </w:pPr>
      <w:r w:rsidRPr="008F15C0">
        <w:rPr>
          <w:rFonts w:ascii="Times New Roman" w:hAnsi="Times New Roman" w:cs="Times New Roman"/>
          <w:sz w:val="24"/>
          <w:szCs w:val="24"/>
        </w:rPr>
        <w:t>- система государственной власти РФ.</w:t>
      </w:r>
      <w:r w:rsidR="006136F5" w:rsidRPr="008F15C0">
        <w:rPr>
          <w:rFonts w:ascii="Times New Roman" w:hAnsi="Times New Roman" w:cs="Times New Roman"/>
          <w:sz w:val="24"/>
          <w:szCs w:val="24"/>
        </w:rPr>
        <w:t xml:space="preserve"> </w:t>
      </w:r>
    </w:p>
    <w:p w:rsidR="00700D4F" w:rsidRPr="008F15C0" w:rsidRDefault="00700D4F" w:rsidP="006136F5">
      <w:pPr>
        <w:spacing w:after="0" w:line="240" w:lineRule="auto"/>
        <w:rPr>
          <w:rFonts w:ascii="Times New Roman" w:hAnsi="Times New Roman" w:cs="Times New Roman"/>
          <w:b/>
          <w:i/>
          <w:iCs/>
          <w:sz w:val="24"/>
          <w:szCs w:val="24"/>
        </w:rPr>
      </w:pPr>
    </w:p>
    <w:p w:rsidR="006136F5" w:rsidRPr="006136F5" w:rsidRDefault="006136F5" w:rsidP="006136F5">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6136F5" w:rsidRPr="006136F5" w:rsidRDefault="006136F5" w:rsidP="006136F5">
      <w:pPr>
        <w:pStyle w:val="ae"/>
        <w:spacing w:before="0" w:beforeAutospacing="0" w:after="0" w:afterAutospacing="0"/>
        <w:rPr>
          <w:b/>
          <w:iCs/>
        </w:rPr>
      </w:pPr>
      <w:r w:rsidRPr="006136F5">
        <w:rPr>
          <w:b/>
          <w:i/>
          <w:iCs/>
        </w:rPr>
        <w:t>в отчете необходимо:</w:t>
      </w:r>
    </w:p>
    <w:p w:rsidR="00AE0329" w:rsidRPr="0021785A" w:rsidRDefault="00AE0329" w:rsidP="0021785A">
      <w:pPr>
        <w:pStyle w:val="ae"/>
        <w:spacing w:before="0" w:beforeAutospacing="0" w:after="0" w:afterAutospacing="0"/>
        <w:jc w:val="both"/>
        <w:rPr>
          <w:sz w:val="22"/>
          <w:szCs w:val="22"/>
        </w:rPr>
      </w:pPr>
    </w:p>
    <w:p w:rsidR="00700D4F" w:rsidRPr="00E339FA" w:rsidRDefault="0005327C" w:rsidP="008F15C0">
      <w:pPr>
        <w:jc w:val="both"/>
        <w:rPr>
          <w:rFonts w:ascii="Times New Roman" w:hAnsi="Times New Roman" w:cs="Times New Roman"/>
          <w:b/>
          <w:sz w:val="24"/>
          <w:szCs w:val="24"/>
        </w:rPr>
      </w:pPr>
      <w:r w:rsidRPr="0004208E">
        <w:rPr>
          <w:rFonts w:ascii="Times New Roman" w:hAnsi="Times New Roman" w:cs="Times New Roman"/>
          <w:sz w:val="24"/>
          <w:szCs w:val="24"/>
        </w:rPr>
        <w:t>2.</w:t>
      </w:r>
      <w:r>
        <w:rPr>
          <w:rFonts w:ascii="Times New Roman" w:hAnsi="Times New Roman" w:cs="Times New Roman"/>
          <w:sz w:val="24"/>
          <w:szCs w:val="24"/>
        </w:rPr>
        <w:t>2</w:t>
      </w:r>
      <w:r w:rsidRPr="0004208E">
        <w:rPr>
          <w:rFonts w:ascii="Times New Roman" w:hAnsi="Times New Roman" w:cs="Times New Roman"/>
          <w:sz w:val="24"/>
          <w:szCs w:val="24"/>
        </w:rPr>
        <w:t>.1</w:t>
      </w:r>
      <w:r w:rsidR="00AA7936">
        <w:rPr>
          <w:rFonts w:ascii="Times New Roman" w:hAnsi="Times New Roman" w:cs="Times New Roman"/>
          <w:sz w:val="24"/>
          <w:szCs w:val="24"/>
        </w:rPr>
        <w:t xml:space="preserve">. </w:t>
      </w:r>
      <w:r w:rsidR="00AA7936" w:rsidRPr="008F15C0">
        <w:rPr>
          <w:rFonts w:ascii="Times New Roman" w:hAnsi="Times New Roman" w:cs="Times New Roman"/>
          <w:sz w:val="24"/>
          <w:szCs w:val="24"/>
        </w:rPr>
        <w:t>П</w:t>
      </w:r>
      <w:r w:rsidRPr="008F15C0">
        <w:rPr>
          <w:rFonts w:ascii="Times New Roman" w:hAnsi="Times New Roman" w:cs="Times New Roman"/>
          <w:sz w:val="24"/>
          <w:szCs w:val="24"/>
        </w:rPr>
        <w:t xml:space="preserve">роанализировать </w:t>
      </w:r>
      <w:r w:rsidR="00700D4F" w:rsidRPr="008F15C0">
        <w:rPr>
          <w:rFonts w:ascii="Times New Roman" w:hAnsi="Times New Roman" w:cs="Times New Roman"/>
          <w:sz w:val="24"/>
          <w:szCs w:val="24"/>
        </w:rPr>
        <w:t>структуру субъектов власти и управления. Единство системы государственной власти РФ. Формирование и реализаци</w:t>
      </w:r>
      <w:r w:rsidR="008F15C0">
        <w:rPr>
          <w:rFonts w:ascii="Times New Roman" w:hAnsi="Times New Roman" w:cs="Times New Roman"/>
          <w:sz w:val="24"/>
          <w:szCs w:val="24"/>
        </w:rPr>
        <w:t>ю</w:t>
      </w:r>
      <w:r w:rsidR="00700D4F" w:rsidRPr="008F15C0">
        <w:rPr>
          <w:rFonts w:ascii="Times New Roman" w:hAnsi="Times New Roman" w:cs="Times New Roman"/>
          <w:sz w:val="24"/>
          <w:szCs w:val="24"/>
        </w:rPr>
        <w:t xml:space="preserve"> государственной политики в процессе государственного управления.</w:t>
      </w:r>
      <w:r w:rsidR="00E339FA">
        <w:rPr>
          <w:rFonts w:ascii="Times New Roman" w:hAnsi="Times New Roman" w:cs="Times New Roman"/>
          <w:sz w:val="24"/>
          <w:szCs w:val="24"/>
        </w:rPr>
        <w:t xml:space="preserve"> </w:t>
      </w:r>
      <w:r w:rsidR="00E339FA" w:rsidRPr="00E339FA">
        <w:rPr>
          <w:rFonts w:ascii="Times New Roman" w:eastAsia="Times New Roman" w:hAnsi="Times New Roman" w:cs="Times New Roman"/>
          <w:color w:val="000000"/>
          <w:sz w:val="24"/>
          <w:szCs w:val="24"/>
        </w:rPr>
        <w:t>Технологии управления по целям управления и по результатам в государственном управлении</w:t>
      </w:r>
      <w:r w:rsidR="00E339FA">
        <w:rPr>
          <w:rFonts w:ascii="Times New Roman" w:eastAsia="Times New Roman" w:hAnsi="Times New Roman" w:cs="Times New Roman"/>
          <w:color w:val="000000"/>
          <w:sz w:val="24"/>
          <w:szCs w:val="24"/>
        </w:rPr>
        <w:t>.</w:t>
      </w:r>
    </w:p>
    <w:p w:rsidR="00AA7936" w:rsidRPr="008F15C0" w:rsidRDefault="0005327C" w:rsidP="000E01A2">
      <w:pPr>
        <w:spacing w:after="0" w:line="240" w:lineRule="auto"/>
        <w:jc w:val="both"/>
        <w:rPr>
          <w:rFonts w:ascii="Times New Roman" w:hAnsi="Times New Roman" w:cs="Times New Roman"/>
          <w:sz w:val="24"/>
          <w:szCs w:val="24"/>
        </w:rPr>
      </w:pPr>
      <w:r w:rsidRPr="0004208E">
        <w:rPr>
          <w:rFonts w:ascii="Times New Roman" w:hAnsi="Times New Roman" w:cs="Times New Roman"/>
          <w:sz w:val="24"/>
          <w:szCs w:val="24"/>
        </w:rPr>
        <w:t>2.</w:t>
      </w:r>
      <w:r>
        <w:rPr>
          <w:rFonts w:ascii="Times New Roman" w:hAnsi="Times New Roman" w:cs="Times New Roman"/>
          <w:sz w:val="24"/>
          <w:szCs w:val="24"/>
        </w:rPr>
        <w:t>2</w:t>
      </w:r>
      <w:r w:rsidRPr="0004208E">
        <w:rPr>
          <w:rFonts w:ascii="Times New Roman" w:hAnsi="Times New Roman" w:cs="Times New Roman"/>
          <w:sz w:val="24"/>
          <w:szCs w:val="24"/>
        </w:rPr>
        <w:t>.</w:t>
      </w:r>
      <w:r>
        <w:rPr>
          <w:rFonts w:ascii="Times New Roman" w:hAnsi="Times New Roman" w:cs="Times New Roman"/>
          <w:sz w:val="24"/>
          <w:szCs w:val="24"/>
        </w:rPr>
        <w:t>2</w:t>
      </w:r>
      <w:r w:rsidR="00AA7936">
        <w:rPr>
          <w:rFonts w:ascii="Times New Roman" w:hAnsi="Times New Roman" w:cs="Times New Roman"/>
          <w:sz w:val="24"/>
          <w:szCs w:val="24"/>
        </w:rPr>
        <w:t>.</w:t>
      </w:r>
      <w:r w:rsidRPr="0004208E">
        <w:rPr>
          <w:rFonts w:ascii="Times New Roman" w:hAnsi="Times New Roman" w:cs="Times New Roman"/>
          <w:sz w:val="24"/>
          <w:szCs w:val="24"/>
        </w:rPr>
        <w:t xml:space="preserve"> </w:t>
      </w:r>
      <w:r w:rsidR="00AA7936" w:rsidRPr="008F15C0">
        <w:rPr>
          <w:rFonts w:ascii="Times New Roman" w:hAnsi="Times New Roman" w:cs="Times New Roman"/>
          <w:sz w:val="24"/>
          <w:szCs w:val="24"/>
        </w:rPr>
        <w:t>П</w:t>
      </w:r>
      <w:r w:rsidRPr="008F15C0">
        <w:rPr>
          <w:rFonts w:ascii="Times New Roman" w:hAnsi="Times New Roman" w:cs="Times New Roman"/>
          <w:sz w:val="24"/>
          <w:szCs w:val="24"/>
        </w:rPr>
        <w:t xml:space="preserve">роанализировать </w:t>
      </w:r>
      <w:r w:rsidR="008F15C0" w:rsidRPr="008F15C0">
        <w:rPr>
          <w:rFonts w:ascii="Times New Roman" w:hAnsi="Times New Roman" w:cs="Times New Roman"/>
          <w:sz w:val="24"/>
          <w:szCs w:val="24"/>
        </w:rPr>
        <w:t>систем</w:t>
      </w:r>
      <w:r w:rsidR="008F15C0">
        <w:rPr>
          <w:rFonts w:ascii="Times New Roman" w:hAnsi="Times New Roman" w:cs="Times New Roman"/>
          <w:sz w:val="24"/>
          <w:szCs w:val="24"/>
        </w:rPr>
        <w:t>у</w:t>
      </w:r>
      <w:r w:rsidR="008F15C0" w:rsidRPr="008F15C0">
        <w:rPr>
          <w:rFonts w:ascii="Times New Roman" w:hAnsi="Times New Roman" w:cs="Times New Roman"/>
          <w:sz w:val="24"/>
          <w:szCs w:val="24"/>
        </w:rPr>
        <w:t xml:space="preserve"> органов государственной власти в Российской Федерации. </w:t>
      </w:r>
      <w:r w:rsidR="000E01A2" w:rsidRPr="008F15C0">
        <w:rPr>
          <w:rFonts w:ascii="Times New Roman" w:hAnsi="Times New Roman" w:cs="Times New Roman"/>
          <w:sz w:val="24"/>
          <w:szCs w:val="24"/>
        </w:rPr>
        <w:t>Конституционный статус Президента РФ. Единство системы и виды государственных органов. Структура представительных органов РФ. Структура федеральных органов исполнительной власти. Государственные органы особой компетенции. Судебн</w:t>
      </w:r>
      <w:r w:rsidR="008F15C0">
        <w:rPr>
          <w:rFonts w:ascii="Times New Roman" w:hAnsi="Times New Roman" w:cs="Times New Roman"/>
          <w:sz w:val="24"/>
          <w:szCs w:val="24"/>
        </w:rPr>
        <w:t>ую</w:t>
      </w:r>
      <w:r w:rsidR="000E01A2" w:rsidRPr="008F15C0">
        <w:rPr>
          <w:rFonts w:ascii="Times New Roman" w:hAnsi="Times New Roman" w:cs="Times New Roman"/>
          <w:sz w:val="24"/>
          <w:szCs w:val="24"/>
        </w:rPr>
        <w:t xml:space="preserve"> систем</w:t>
      </w:r>
      <w:r w:rsidR="008F15C0">
        <w:rPr>
          <w:rFonts w:ascii="Times New Roman" w:hAnsi="Times New Roman" w:cs="Times New Roman"/>
          <w:sz w:val="24"/>
          <w:szCs w:val="24"/>
        </w:rPr>
        <w:t>у</w:t>
      </w:r>
      <w:r w:rsidR="000E01A2" w:rsidRPr="008F15C0">
        <w:rPr>
          <w:rFonts w:ascii="Times New Roman" w:hAnsi="Times New Roman" w:cs="Times New Roman"/>
          <w:sz w:val="24"/>
          <w:szCs w:val="24"/>
        </w:rPr>
        <w:t xml:space="preserve"> РФ</w:t>
      </w:r>
      <w:r w:rsidR="008F15C0">
        <w:rPr>
          <w:rFonts w:ascii="Times New Roman" w:hAnsi="Times New Roman" w:cs="Times New Roman"/>
          <w:sz w:val="24"/>
          <w:szCs w:val="24"/>
        </w:rPr>
        <w:t>.</w:t>
      </w:r>
    </w:p>
    <w:p w:rsidR="000E01A2" w:rsidRDefault="000E01A2" w:rsidP="0005327C">
      <w:pPr>
        <w:spacing w:after="0" w:line="240" w:lineRule="auto"/>
        <w:jc w:val="both"/>
        <w:rPr>
          <w:rFonts w:ascii="Times New Roman" w:hAnsi="Times New Roman" w:cs="Times New Roman"/>
          <w:sz w:val="24"/>
          <w:szCs w:val="24"/>
        </w:rPr>
      </w:pPr>
    </w:p>
    <w:p w:rsidR="002812B5" w:rsidRPr="008F15C0" w:rsidRDefault="00AA7936" w:rsidP="000E01A2">
      <w:pPr>
        <w:spacing w:after="0" w:line="240" w:lineRule="auto"/>
        <w:jc w:val="both"/>
        <w:rPr>
          <w:rFonts w:ascii="Times New Roman" w:hAnsi="Times New Roman" w:cs="Times New Roman"/>
          <w:sz w:val="24"/>
          <w:szCs w:val="24"/>
        </w:rPr>
      </w:pPr>
      <w:r w:rsidRPr="0004208E">
        <w:rPr>
          <w:rFonts w:ascii="Times New Roman" w:hAnsi="Times New Roman" w:cs="Times New Roman"/>
          <w:sz w:val="24"/>
          <w:szCs w:val="24"/>
        </w:rPr>
        <w:t>2.</w:t>
      </w:r>
      <w:r>
        <w:rPr>
          <w:rFonts w:ascii="Times New Roman" w:hAnsi="Times New Roman" w:cs="Times New Roman"/>
          <w:sz w:val="24"/>
          <w:szCs w:val="24"/>
        </w:rPr>
        <w:t>2</w:t>
      </w:r>
      <w:r w:rsidRPr="0004208E">
        <w:rPr>
          <w:rFonts w:ascii="Times New Roman" w:hAnsi="Times New Roman" w:cs="Times New Roman"/>
          <w:sz w:val="24"/>
          <w:szCs w:val="24"/>
        </w:rPr>
        <w:t>.</w:t>
      </w:r>
      <w:r>
        <w:rPr>
          <w:rFonts w:ascii="Times New Roman" w:hAnsi="Times New Roman" w:cs="Times New Roman"/>
          <w:sz w:val="24"/>
          <w:szCs w:val="24"/>
        </w:rPr>
        <w:t>3</w:t>
      </w:r>
      <w:r w:rsidR="00B17218">
        <w:rPr>
          <w:rFonts w:ascii="Times New Roman" w:hAnsi="Times New Roman" w:cs="Times New Roman"/>
          <w:sz w:val="24"/>
          <w:szCs w:val="24"/>
        </w:rPr>
        <w:t xml:space="preserve">. </w:t>
      </w:r>
      <w:r w:rsidR="00B17218" w:rsidRPr="008F15C0">
        <w:rPr>
          <w:rFonts w:ascii="Times New Roman" w:hAnsi="Times New Roman" w:cs="Times New Roman"/>
          <w:sz w:val="24"/>
          <w:szCs w:val="24"/>
        </w:rPr>
        <w:t xml:space="preserve">Проанализировать </w:t>
      </w:r>
      <w:r w:rsidR="008F15C0" w:rsidRPr="008F15C0">
        <w:rPr>
          <w:rFonts w:ascii="Times New Roman" w:hAnsi="Times New Roman" w:cs="Times New Roman"/>
          <w:sz w:val="24"/>
          <w:szCs w:val="24"/>
        </w:rPr>
        <w:t>территориальн</w:t>
      </w:r>
      <w:r w:rsidR="008F15C0">
        <w:rPr>
          <w:rFonts w:ascii="Times New Roman" w:hAnsi="Times New Roman" w:cs="Times New Roman"/>
          <w:sz w:val="24"/>
          <w:szCs w:val="24"/>
        </w:rPr>
        <w:t>ую</w:t>
      </w:r>
      <w:r w:rsidR="008F15C0" w:rsidRPr="008F15C0">
        <w:rPr>
          <w:rFonts w:ascii="Times New Roman" w:hAnsi="Times New Roman" w:cs="Times New Roman"/>
          <w:sz w:val="24"/>
          <w:szCs w:val="24"/>
        </w:rPr>
        <w:t xml:space="preserve"> организаци</w:t>
      </w:r>
      <w:r w:rsidR="008F15C0">
        <w:rPr>
          <w:rFonts w:ascii="Times New Roman" w:hAnsi="Times New Roman" w:cs="Times New Roman"/>
          <w:sz w:val="24"/>
          <w:szCs w:val="24"/>
        </w:rPr>
        <w:t>ю</w:t>
      </w:r>
      <w:r w:rsidR="008F15C0" w:rsidRPr="008F15C0">
        <w:rPr>
          <w:rFonts w:ascii="Times New Roman" w:hAnsi="Times New Roman" w:cs="Times New Roman"/>
          <w:sz w:val="24"/>
          <w:szCs w:val="24"/>
        </w:rPr>
        <w:t xml:space="preserve"> государственного и муниципального управления. </w:t>
      </w:r>
      <w:r w:rsidR="000E01A2" w:rsidRPr="008F15C0">
        <w:rPr>
          <w:rFonts w:ascii="Times New Roman" w:hAnsi="Times New Roman" w:cs="Times New Roman"/>
          <w:sz w:val="24"/>
          <w:szCs w:val="24"/>
        </w:rPr>
        <w:t>Основы формирования органов</w:t>
      </w:r>
      <w:r w:rsidR="008F15C0" w:rsidRPr="008F15C0">
        <w:rPr>
          <w:rFonts w:ascii="Times New Roman" w:hAnsi="Times New Roman" w:cs="Times New Roman"/>
          <w:sz w:val="24"/>
          <w:szCs w:val="24"/>
        </w:rPr>
        <w:t xml:space="preserve"> </w:t>
      </w:r>
      <w:r w:rsidR="000E01A2" w:rsidRPr="008F15C0">
        <w:rPr>
          <w:rFonts w:ascii="Times New Roman" w:hAnsi="Times New Roman" w:cs="Times New Roman"/>
          <w:sz w:val="24"/>
          <w:szCs w:val="24"/>
        </w:rPr>
        <w:t>власти субъектов РФ. Законодательные (представительные) органы власти субъектов РФ.</w:t>
      </w:r>
      <w:r w:rsidR="008F15C0" w:rsidRPr="008F15C0">
        <w:rPr>
          <w:rFonts w:ascii="Times New Roman" w:hAnsi="Times New Roman" w:cs="Times New Roman"/>
          <w:sz w:val="24"/>
          <w:szCs w:val="24"/>
        </w:rPr>
        <w:t xml:space="preserve"> </w:t>
      </w:r>
      <w:r w:rsidR="000E01A2" w:rsidRPr="008F15C0">
        <w:rPr>
          <w:rFonts w:ascii="Times New Roman" w:hAnsi="Times New Roman" w:cs="Times New Roman"/>
          <w:sz w:val="24"/>
          <w:szCs w:val="24"/>
        </w:rPr>
        <w:t>Исполнительные органы власти субъектов РФ.</w:t>
      </w:r>
      <w:r w:rsidR="008F15C0" w:rsidRPr="008F15C0">
        <w:rPr>
          <w:rFonts w:ascii="Times New Roman" w:hAnsi="Times New Roman" w:cs="Times New Roman"/>
          <w:sz w:val="24"/>
          <w:szCs w:val="24"/>
        </w:rPr>
        <w:t xml:space="preserve"> </w:t>
      </w:r>
      <w:r w:rsidR="000E01A2" w:rsidRPr="008F15C0">
        <w:rPr>
          <w:rFonts w:ascii="Times New Roman" w:hAnsi="Times New Roman" w:cs="Times New Roman"/>
          <w:sz w:val="24"/>
          <w:szCs w:val="24"/>
        </w:rPr>
        <w:t>Система муниципального управления. Государственный механизм управления</w:t>
      </w:r>
      <w:r w:rsidR="008F15C0" w:rsidRPr="008F15C0">
        <w:rPr>
          <w:rFonts w:ascii="Times New Roman" w:hAnsi="Times New Roman" w:cs="Times New Roman"/>
          <w:sz w:val="24"/>
          <w:szCs w:val="24"/>
        </w:rPr>
        <w:t xml:space="preserve"> </w:t>
      </w:r>
      <w:r w:rsidR="000E01A2" w:rsidRPr="008F15C0">
        <w:rPr>
          <w:rFonts w:ascii="Times New Roman" w:hAnsi="Times New Roman" w:cs="Times New Roman"/>
          <w:sz w:val="24"/>
          <w:szCs w:val="24"/>
        </w:rPr>
        <w:t>развитием регионов и межрегиональных отношений.</w:t>
      </w:r>
    </w:p>
    <w:p w:rsidR="000E01A2" w:rsidRDefault="000E01A2" w:rsidP="00823946">
      <w:pPr>
        <w:spacing w:after="0" w:line="240" w:lineRule="auto"/>
        <w:ind w:firstLine="708"/>
        <w:jc w:val="center"/>
        <w:rPr>
          <w:rFonts w:ascii="Times New Roman" w:hAnsi="Times New Roman" w:cs="Times New Roman"/>
          <w:b/>
          <w:iCs/>
          <w:sz w:val="24"/>
          <w:szCs w:val="24"/>
        </w:rPr>
      </w:pPr>
    </w:p>
    <w:p w:rsidR="000E01A2" w:rsidRPr="00FD0F1C" w:rsidRDefault="000E01A2" w:rsidP="00FD0F1C">
      <w:pPr>
        <w:jc w:val="both"/>
        <w:rPr>
          <w:rFonts w:ascii="Times New Roman" w:eastAsia="Times New Roman" w:hAnsi="Times New Roman" w:cs="Times New Roman"/>
          <w:b/>
          <w:color w:val="000000"/>
          <w:sz w:val="24"/>
          <w:szCs w:val="24"/>
        </w:rPr>
      </w:pPr>
      <w:r w:rsidRPr="00FD0F1C">
        <w:rPr>
          <w:rFonts w:ascii="Times New Roman" w:eastAsia="Times New Roman" w:hAnsi="Times New Roman" w:cs="Times New Roman"/>
          <w:b/>
          <w:color w:val="000000"/>
          <w:sz w:val="24"/>
          <w:szCs w:val="24"/>
        </w:rPr>
        <w:t xml:space="preserve">2.3. </w:t>
      </w:r>
      <w:r w:rsidR="00FD0F1C" w:rsidRPr="00FD0F1C">
        <w:rPr>
          <w:rFonts w:ascii="Times New Roman" w:eastAsia="Times New Roman" w:hAnsi="Times New Roman" w:cs="Times New Roman"/>
          <w:b/>
          <w:color w:val="000000"/>
          <w:sz w:val="24"/>
          <w:szCs w:val="24"/>
        </w:rPr>
        <w:t>Проанализировать с</w:t>
      </w:r>
      <w:r w:rsidRPr="00316288">
        <w:rPr>
          <w:rFonts w:ascii="Times New Roman" w:eastAsia="Times New Roman" w:hAnsi="Times New Roman" w:cs="Times New Roman"/>
          <w:b/>
          <w:color w:val="000000"/>
          <w:sz w:val="24"/>
          <w:szCs w:val="24"/>
        </w:rPr>
        <w:t>тратегические направления государственного развития</w:t>
      </w:r>
      <w:r w:rsidRPr="00FD0F1C">
        <w:rPr>
          <w:rFonts w:ascii="Times New Roman" w:eastAsia="Times New Roman" w:hAnsi="Times New Roman" w:cs="Times New Roman"/>
          <w:b/>
          <w:color w:val="000000"/>
          <w:sz w:val="24"/>
          <w:szCs w:val="24"/>
        </w:rPr>
        <w:t xml:space="preserve"> </w:t>
      </w:r>
      <w:r w:rsidR="00FD0F1C">
        <w:rPr>
          <w:rFonts w:ascii="Times New Roman" w:eastAsia="Times New Roman" w:hAnsi="Times New Roman" w:cs="Times New Roman"/>
          <w:b/>
          <w:color w:val="000000"/>
          <w:sz w:val="24"/>
          <w:szCs w:val="24"/>
        </w:rPr>
        <w:t>РФ</w:t>
      </w:r>
      <w:r w:rsidRPr="00FD0F1C">
        <w:rPr>
          <w:rFonts w:ascii="Times New Roman" w:eastAsia="Times New Roman" w:hAnsi="Times New Roman" w:cs="Times New Roman"/>
          <w:b/>
          <w:color w:val="000000"/>
          <w:sz w:val="24"/>
          <w:szCs w:val="24"/>
        </w:rPr>
        <w:t>/</w:t>
      </w:r>
      <w:r w:rsidR="00FD0F1C">
        <w:rPr>
          <w:rFonts w:ascii="Times New Roman" w:eastAsia="Times New Roman" w:hAnsi="Times New Roman" w:cs="Times New Roman"/>
          <w:b/>
          <w:color w:val="000000"/>
          <w:sz w:val="24"/>
          <w:szCs w:val="24"/>
        </w:rPr>
        <w:t>или</w:t>
      </w:r>
      <w:r w:rsidR="00FD0F1C" w:rsidRPr="00FD0F1C">
        <w:rPr>
          <w:rFonts w:ascii="Times New Roman" w:eastAsia="Times New Roman" w:hAnsi="Times New Roman" w:cs="Times New Roman"/>
          <w:b/>
          <w:color w:val="000000"/>
          <w:sz w:val="24"/>
          <w:szCs w:val="24"/>
        </w:rPr>
        <w:t xml:space="preserve"> развития субъектов РФ, /</w:t>
      </w:r>
      <w:r w:rsidR="00FD0F1C">
        <w:rPr>
          <w:rFonts w:ascii="Times New Roman" w:eastAsia="Times New Roman" w:hAnsi="Times New Roman" w:cs="Times New Roman"/>
          <w:b/>
          <w:color w:val="000000"/>
          <w:sz w:val="24"/>
          <w:szCs w:val="24"/>
        </w:rPr>
        <w:t>или</w:t>
      </w:r>
      <w:r w:rsidR="00FD0F1C" w:rsidRPr="00FD0F1C">
        <w:rPr>
          <w:rFonts w:ascii="Times New Roman" w:eastAsia="Times New Roman" w:hAnsi="Times New Roman" w:cs="Times New Roman"/>
          <w:b/>
          <w:color w:val="000000"/>
          <w:sz w:val="24"/>
          <w:szCs w:val="24"/>
        </w:rPr>
        <w:t xml:space="preserve"> МО, </w:t>
      </w:r>
      <w:r w:rsidR="00FD0F1C">
        <w:rPr>
          <w:rFonts w:ascii="Times New Roman" w:eastAsia="Times New Roman" w:hAnsi="Times New Roman" w:cs="Times New Roman"/>
          <w:b/>
          <w:color w:val="000000"/>
          <w:sz w:val="24"/>
          <w:szCs w:val="24"/>
        </w:rPr>
        <w:t>г</w:t>
      </w:r>
      <w:r w:rsidRPr="00FD0F1C">
        <w:rPr>
          <w:rFonts w:ascii="Times New Roman" w:eastAsia="Times New Roman" w:hAnsi="Times New Roman" w:cs="Times New Roman"/>
          <w:b/>
          <w:color w:val="000000"/>
          <w:sz w:val="24"/>
          <w:szCs w:val="24"/>
        </w:rPr>
        <w:t>осударственно</w:t>
      </w:r>
      <w:r w:rsidR="00FD0F1C" w:rsidRPr="00FD0F1C">
        <w:rPr>
          <w:rFonts w:ascii="Times New Roman" w:eastAsia="Times New Roman" w:hAnsi="Times New Roman" w:cs="Times New Roman"/>
          <w:b/>
          <w:color w:val="000000"/>
          <w:sz w:val="24"/>
          <w:szCs w:val="24"/>
        </w:rPr>
        <w:t>го</w:t>
      </w:r>
      <w:r w:rsidRPr="00FD0F1C">
        <w:rPr>
          <w:rFonts w:ascii="Times New Roman" w:eastAsia="Times New Roman" w:hAnsi="Times New Roman" w:cs="Times New Roman"/>
          <w:b/>
          <w:color w:val="000000"/>
          <w:sz w:val="24"/>
          <w:szCs w:val="24"/>
        </w:rPr>
        <w:t xml:space="preserve"> антикризисно</w:t>
      </w:r>
      <w:r w:rsidR="00FD0F1C" w:rsidRPr="00FD0F1C">
        <w:rPr>
          <w:rFonts w:ascii="Times New Roman" w:eastAsia="Times New Roman" w:hAnsi="Times New Roman" w:cs="Times New Roman"/>
          <w:b/>
          <w:color w:val="000000"/>
          <w:sz w:val="24"/>
          <w:szCs w:val="24"/>
        </w:rPr>
        <w:t>го</w:t>
      </w:r>
      <w:r w:rsidRPr="00FD0F1C">
        <w:rPr>
          <w:rFonts w:ascii="Times New Roman" w:eastAsia="Times New Roman" w:hAnsi="Times New Roman" w:cs="Times New Roman"/>
          <w:b/>
          <w:color w:val="000000"/>
          <w:sz w:val="24"/>
          <w:szCs w:val="24"/>
        </w:rPr>
        <w:t xml:space="preserve"> управлени</w:t>
      </w:r>
      <w:r w:rsidR="00FD0F1C" w:rsidRPr="00FD0F1C">
        <w:rPr>
          <w:rFonts w:ascii="Times New Roman" w:eastAsia="Times New Roman" w:hAnsi="Times New Roman" w:cs="Times New Roman"/>
          <w:b/>
          <w:color w:val="000000"/>
          <w:sz w:val="24"/>
          <w:szCs w:val="24"/>
        </w:rPr>
        <w:t>я</w:t>
      </w:r>
      <w:r w:rsidR="00FD0F1C">
        <w:rPr>
          <w:rFonts w:ascii="Times New Roman" w:eastAsia="Times New Roman" w:hAnsi="Times New Roman" w:cs="Times New Roman"/>
          <w:b/>
          <w:color w:val="000000"/>
          <w:sz w:val="24"/>
          <w:szCs w:val="24"/>
        </w:rPr>
        <w:t xml:space="preserve"> РФ/ или/</w:t>
      </w:r>
      <w:r w:rsidR="00FD0F1C" w:rsidRPr="00FD0F1C">
        <w:rPr>
          <w:rFonts w:ascii="Times New Roman" w:eastAsia="Times New Roman" w:hAnsi="Times New Roman" w:cs="Times New Roman"/>
          <w:b/>
          <w:color w:val="000000"/>
          <w:sz w:val="24"/>
          <w:szCs w:val="24"/>
        </w:rPr>
        <w:t xml:space="preserve"> субъектов РФ, /</w:t>
      </w:r>
      <w:r w:rsidR="00FD0F1C">
        <w:rPr>
          <w:rFonts w:ascii="Times New Roman" w:eastAsia="Times New Roman" w:hAnsi="Times New Roman" w:cs="Times New Roman"/>
          <w:b/>
          <w:color w:val="000000"/>
          <w:sz w:val="24"/>
          <w:szCs w:val="24"/>
        </w:rPr>
        <w:t>или</w:t>
      </w:r>
      <w:r w:rsidR="00FD0F1C" w:rsidRPr="00FD0F1C">
        <w:rPr>
          <w:rFonts w:ascii="Times New Roman" w:eastAsia="Times New Roman" w:hAnsi="Times New Roman" w:cs="Times New Roman"/>
          <w:b/>
          <w:color w:val="000000"/>
          <w:sz w:val="24"/>
          <w:szCs w:val="24"/>
        </w:rPr>
        <w:t xml:space="preserve"> МО</w:t>
      </w:r>
      <w:r w:rsidR="00FD0F1C">
        <w:rPr>
          <w:rFonts w:ascii="Times New Roman" w:eastAsia="Times New Roman" w:hAnsi="Times New Roman" w:cs="Times New Roman"/>
          <w:b/>
          <w:color w:val="000000"/>
          <w:sz w:val="24"/>
          <w:szCs w:val="24"/>
        </w:rPr>
        <w:t>.</w:t>
      </w:r>
    </w:p>
    <w:p w:rsidR="004D0A31" w:rsidRPr="006136F5" w:rsidRDefault="004D0A31" w:rsidP="004D0A31">
      <w:pPr>
        <w:pStyle w:val="ae"/>
        <w:spacing w:before="0" w:beforeAutospacing="0" w:after="0" w:afterAutospacing="0"/>
        <w:rPr>
          <w:i/>
          <w:iCs/>
        </w:rPr>
      </w:pPr>
      <w:r w:rsidRPr="006136F5">
        <w:rPr>
          <w:i/>
          <w:iCs/>
        </w:rPr>
        <w:t>Основные вопросы для наблюдения и анализа:</w:t>
      </w:r>
    </w:p>
    <w:p w:rsidR="004D0A31" w:rsidRPr="004D0A31" w:rsidRDefault="004D0A31" w:rsidP="004D0A31">
      <w:pPr>
        <w:spacing w:after="0" w:line="240" w:lineRule="auto"/>
        <w:rPr>
          <w:rFonts w:ascii="Times New Roman" w:eastAsia="Times New Roman" w:hAnsi="Times New Roman" w:cs="Times New Roman"/>
          <w:color w:val="000000"/>
          <w:sz w:val="24"/>
          <w:szCs w:val="24"/>
        </w:rPr>
      </w:pPr>
      <w:r w:rsidRPr="006136F5">
        <w:rPr>
          <w:rFonts w:ascii="Times New Roman" w:hAnsi="Times New Roman" w:cs="Times New Roman"/>
          <w:sz w:val="24"/>
          <w:szCs w:val="24"/>
        </w:rPr>
        <w:t xml:space="preserve"> </w:t>
      </w:r>
      <w:r w:rsidRPr="004D0A31">
        <w:rPr>
          <w:rFonts w:ascii="Times New Roman" w:hAnsi="Times New Roman" w:cs="Times New Roman"/>
          <w:sz w:val="24"/>
          <w:szCs w:val="24"/>
        </w:rPr>
        <w:t xml:space="preserve">- </w:t>
      </w:r>
      <w:r w:rsidRPr="004D0A31">
        <w:rPr>
          <w:rFonts w:ascii="Times New Roman" w:eastAsia="Times New Roman" w:hAnsi="Times New Roman" w:cs="Times New Roman"/>
          <w:color w:val="000000"/>
          <w:sz w:val="24"/>
          <w:szCs w:val="24"/>
        </w:rPr>
        <w:t>Государственные/</w:t>
      </w:r>
      <w:r w:rsidRPr="00316288">
        <w:rPr>
          <w:rFonts w:ascii="Times New Roman" w:eastAsia="Times New Roman" w:hAnsi="Times New Roman" w:cs="Times New Roman"/>
          <w:color w:val="000000"/>
          <w:sz w:val="24"/>
          <w:szCs w:val="24"/>
        </w:rPr>
        <w:t xml:space="preserve">муниципальные </w:t>
      </w:r>
      <w:r w:rsidRPr="004D0A31">
        <w:rPr>
          <w:rFonts w:ascii="Times New Roman" w:eastAsia="Times New Roman" w:hAnsi="Times New Roman" w:cs="Times New Roman"/>
          <w:color w:val="000000"/>
          <w:sz w:val="24"/>
          <w:szCs w:val="24"/>
        </w:rPr>
        <w:t>антикризисные программы</w:t>
      </w:r>
    </w:p>
    <w:p w:rsidR="004D0A31" w:rsidRPr="004D0A31" w:rsidRDefault="004D0A31" w:rsidP="004D0A31">
      <w:pPr>
        <w:spacing w:after="0" w:line="240" w:lineRule="auto"/>
        <w:rPr>
          <w:rFonts w:ascii="Times New Roman" w:eastAsia="Times New Roman" w:hAnsi="Times New Roman" w:cs="Times New Roman"/>
          <w:color w:val="000000"/>
          <w:sz w:val="24"/>
          <w:szCs w:val="24"/>
        </w:rPr>
      </w:pPr>
      <w:r w:rsidRPr="004D0A31">
        <w:rPr>
          <w:rFonts w:ascii="Times New Roman" w:hAnsi="Times New Roman" w:cs="Times New Roman"/>
          <w:sz w:val="24"/>
          <w:szCs w:val="24"/>
        </w:rPr>
        <w:t xml:space="preserve">- </w:t>
      </w:r>
      <w:r w:rsidRPr="004D0A31">
        <w:rPr>
          <w:rFonts w:ascii="Times New Roman" w:eastAsia="Times New Roman" w:hAnsi="Times New Roman" w:cs="Times New Roman"/>
          <w:color w:val="000000"/>
          <w:sz w:val="24"/>
          <w:szCs w:val="24"/>
        </w:rPr>
        <w:t>Государственные/</w:t>
      </w:r>
      <w:r w:rsidRPr="00316288">
        <w:rPr>
          <w:rFonts w:ascii="Times New Roman" w:eastAsia="Times New Roman" w:hAnsi="Times New Roman" w:cs="Times New Roman"/>
          <w:color w:val="000000"/>
          <w:sz w:val="24"/>
          <w:szCs w:val="24"/>
        </w:rPr>
        <w:t xml:space="preserve">муниципальные </w:t>
      </w:r>
      <w:r w:rsidRPr="004D0A31">
        <w:rPr>
          <w:rFonts w:ascii="Times New Roman" w:eastAsia="Times New Roman" w:hAnsi="Times New Roman" w:cs="Times New Roman"/>
          <w:color w:val="000000"/>
          <w:sz w:val="24"/>
          <w:szCs w:val="24"/>
        </w:rPr>
        <w:t>программы развития</w:t>
      </w:r>
    </w:p>
    <w:p w:rsidR="008F15C0" w:rsidRDefault="008F15C0" w:rsidP="004D0A31">
      <w:pPr>
        <w:spacing w:after="0" w:line="240" w:lineRule="auto"/>
        <w:rPr>
          <w:rFonts w:ascii="Times New Roman" w:hAnsi="Times New Roman" w:cs="Times New Roman"/>
          <w:sz w:val="24"/>
          <w:szCs w:val="24"/>
        </w:rPr>
      </w:pPr>
    </w:p>
    <w:p w:rsidR="004D0A31" w:rsidRPr="006136F5" w:rsidRDefault="004D0A31" w:rsidP="004D0A31">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4D0A31" w:rsidRPr="006136F5" w:rsidRDefault="004D0A31" w:rsidP="004D0A31">
      <w:pPr>
        <w:pStyle w:val="ae"/>
        <w:spacing w:before="0" w:beforeAutospacing="0" w:after="0" w:afterAutospacing="0"/>
        <w:rPr>
          <w:b/>
          <w:iCs/>
        </w:rPr>
      </w:pPr>
      <w:r w:rsidRPr="006136F5">
        <w:rPr>
          <w:b/>
          <w:i/>
          <w:iCs/>
        </w:rPr>
        <w:t>в отчете необходимо:</w:t>
      </w:r>
    </w:p>
    <w:p w:rsidR="004D0A31" w:rsidRDefault="008F15C0" w:rsidP="004D0A31">
      <w:pPr>
        <w:pStyle w:val="ae"/>
        <w:spacing w:before="0" w:beforeAutospacing="0" w:after="0" w:afterAutospacing="0"/>
        <w:jc w:val="both"/>
      </w:pPr>
      <w:r>
        <w:t xml:space="preserve">2.3.1. </w:t>
      </w:r>
      <w:r w:rsidR="004D0A31">
        <w:t>описать государственн</w:t>
      </w:r>
      <w:r>
        <w:t>ую</w:t>
      </w:r>
      <w:r w:rsidR="004D0A31">
        <w:t xml:space="preserve"> политик</w:t>
      </w:r>
      <w:r>
        <w:t>у</w:t>
      </w:r>
      <w:r w:rsidR="004D0A31">
        <w:t xml:space="preserve"> регионального развития - систем</w:t>
      </w:r>
      <w:r>
        <w:t>у</w:t>
      </w:r>
      <w:r w:rsidR="004D0A31">
        <w:t xml:space="preserve"> приоритетов, целей, задач, мер и действий федеральных органов государственной власти по политическому и социально-экономическому развитию субъектов Российской Федерации</w:t>
      </w:r>
      <w:r>
        <w:t>/</w:t>
      </w:r>
      <w:r w:rsidR="004D0A31">
        <w:t xml:space="preserve"> муниципальных образований;</w:t>
      </w:r>
      <w:r>
        <w:t xml:space="preserve"> стратегии социально-экономического развития субъекта РФ</w:t>
      </w:r>
    </w:p>
    <w:p w:rsidR="008F15C0" w:rsidRPr="008F15C0" w:rsidRDefault="008F15C0" w:rsidP="008F15C0">
      <w:pPr>
        <w:spacing w:after="0" w:line="240" w:lineRule="auto"/>
        <w:rPr>
          <w:rFonts w:ascii="Times New Roman" w:eastAsia="Times New Roman" w:hAnsi="Times New Roman" w:cs="Times New Roman"/>
          <w:color w:val="000000"/>
          <w:sz w:val="24"/>
          <w:szCs w:val="24"/>
        </w:rPr>
      </w:pPr>
      <w:r w:rsidRPr="008F15C0">
        <w:rPr>
          <w:rFonts w:ascii="Times New Roman" w:hAnsi="Times New Roman" w:cs="Times New Roman"/>
          <w:sz w:val="24"/>
          <w:szCs w:val="24"/>
        </w:rPr>
        <w:t>2.3.2. описать</w:t>
      </w:r>
      <w:r w:rsidRPr="008F15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w:t>
      </w:r>
      <w:r w:rsidRPr="008F15C0">
        <w:rPr>
          <w:rFonts w:ascii="Times New Roman" w:eastAsia="Times New Roman" w:hAnsi="Times New Roman" w:cs="Times New Roman"/>
          <w:color w:val="000000"/>
          <w:sz w:val="24"/>
          <w:szCs w:val="24"/>
        </w:rPr>
        <w:t>осударственные/</w:t>
      </w:r>
      <w:r w:rsidRPr="00316288">
        <w:rPr>
          <w:rFonts w:ascii="Times New Roman" w:eastAsia="Times New Roman" w:hAnsi="Times New Roman" w:cs="Times New Roman"/>
          <w:color w:val="000000"/>
          <w:sz w:val="24"/>
          <w:szCs w:val="24"/>
        </w:rPr>
        <w:t xml:space="preserve">муниципальные </w:t>
      </w:r>
      <w:r w:rsidRPr="008F15C0">
        <w:rPr>
          <w:rFonts w:ascii="Times New Roman" w:eastAsia="Times New Roman" w:hAnsi="Times New Roman" w:cs="Times New Roman"/>
          <w:color w:val="000000"/>
          <w:sz w:val="24"/>
          <w:szCs w:val="24"/>
        </w:rPr>
        <w:t>антикризисные программы</w:t>
      </w:r>
    </w:p>
    <w:p w:rsidR="004D0A31" w:rsidRDefault="004D0A31" w:rsidP="004D0A31">
      <w:pPr>
        <w:pStyle w:val="ae"/>
        <w:spacing w:before="0" w:beforeAutospacing="0" w:after="0" w:afterAutospacing="0"/>
        <w:jc w:val="both"/>
      </w:pPr>
    </w:p>
    <w:p w:rsidR="000E01A2" w:rsidRDefault="000E01A2" w:rsidP="00823946">
      <w:pPr>
        <w:spacing w:after="0" w:line="240" w:lineRule="auto"/>
        <w:ind w:firstLine="708"/>
        <w:jc w:val="center"/>
        <w:rPr>
          <w:rFonts w:ascii="Times New Roman" w:hAnsi="Times New Roman" w:cs="Times New Roman"/>
          <w:b/>
          <w:iCs/>
          <w:sz w:val="24"/>
          <w:szCs w:val="24"/>
        </w:rPr>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lastRenderedPageBreak/>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8F15C0">
        <w:rPr>
          <w:rStyle w:val="fontstyle01"/>
          <w:rFonts w:ascii="Times New Roman" w:hAnsi="Times New Roman" w:cs="Times New Roman"/>
        </w:rPr>
        <w:t>2</w:t>
      </w:r>
      <w:r w:rsidR="00823946" w:rsidRPr="00823946">
        <w:rPr>
          <w:rStyle w:val="fontstyle01"/>
          <w:rFonts w:ascii="Times New Roman" w:hAnsi="Times New Roman" w:cs="Times New Roman"/>
        </w:rPr>
        <w:t>)</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lastRenderedPageBreak/>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340129">
        <w:rPr>
          <w:rStyle w:val="a9"/>
          <w:rFonts w:eastAsiaTheme="majorEastAsia"/>
          <w:b w:val="0"/>
          <w:sz w:val="24"/>
          <w:szCs w:val="24"/>
        </w:rPr>
        <w:t>7</w:t>
      </w:r>
      <w:r w:rsidR="00F44362" w:rsidRPr="00340129">
        <w:rPr>
          <w:rStyle w:val="a9"/>
          <w:rFonts w:eastAsiaTheme="majorEastAsia"/>
          <w:b w:val="0"/>
          <w:sz w:val="24"/>
          <w:szCs w:val="24"/>
        </w:rPr>
        <w:t xml:space="preserve">. </w:t>
      </w:r>
      <w:r w:rsidR="008428FA" w:rsidRPr="00340129">
        <w:rPr>
          <w:rFonts w:ascii="Times New Roman" w:hAnsi="Times New Roman" w:cs="Times New Roman"/>
          <w:b/>
          <w:iCs/>
          <w:sz w:val="24"/>
          <w:szCs w:val="24"/>
        </w:rPr>
        <w:t xml:space="preserve">Требования к оформлению отчета </w:t>
      </w:r>
      <w:r w:rsidR="00376777" w:rsidRPr="00340129">
        <w:rPr>
          <w:rFonts w:ascii="Times New Roman" w:hAnsi="Times New Roman" w:cs="Times New Roman"/>
          <w:b/>
          <w:sz w:val="24"/>
          <w:szCs w:val="24"/>
        </w:rPr>
        <w:t>практической подготовки</w:t>
      </w:r>
      <w:r w:rsidR="00376777" w:rsidRPr="00376777">
        <w:rPr>
          <w:rFonts w:ascii="Times New Roman" w:hAnsi="Times New Roman" w:cs="Times New Roman"/>
          <w:sz w:val="24"/>
          <w:szCs w:val="24"/>
        </w:rPr>
        <w:t xml:space="preserve">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8F15C0">
        <w:rPr>
          <w:rStyle w:val="fontstyle01"/>
          <w:rFonts w:ascii="Times New Roman" w:hAnsi="Times New Roman" w:cs="Times New Roman"/>
        </w:rPr>
        <w:t>2</w:t>
      </w:r>
      <w:r w:rsidR="00823946" w:rsidRPr="00823946">
        <w:rPr>
          <w:rStyle w:val="fontstyle01"/>
          <w:rFonts w:ascii="Times New Roman" w:hAnsi="Times New Roman" w:cs="Times New Roman"/>
        </w:rPr>
        <w:t>)</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2E3767"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lastRenderedPageBreak/>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w:t>
      </w:r>
      <w:r w:rsidRPr="004E143A">
        <w:rPr>
          <w:rFonts w:ascii="Times New Roman" w:hAnsi="Times New Roman" w:cs="Times New Roman"/>
          <w:sz w:val="24"/>
          <w:szCs w:val="24"/>
        </w:rPr>
        <w:lastRenderedPageBreak/>
        <w:t xml:space="preserve">(меньше), = (равно), </w:t>
      </w:r>
      <w:r w:rsidR="00FE0B96">
        <w:rPr>
          <w:rFonts w:ascii="Times New Roman" w:hAnsi="Times New Roman" w:cs="Times New Roman"/>
          <w:noProof/>
          <w:sz w:val="24"/>
          <w:szCs w:val="24"/>
        </w:rPr>
      </w:r>
      <w:r w:rsidR="00FE0B96">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FE0B96">
        <w:rPr>
          <w:rFonts w:ascii="Times New Roman" w:hAnsi="Times New Roman" w:cs="Times New Roman"/>
          <w:noProof/>
          <w:sz w:val="24"/>
          <w:szCs w:val="24"/>
        </w:rPr>
      </w:r>
      <w:r w:rsidR="00FE0B96">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276A17">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2E3767">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276A17">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2E3767">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2E3767">
        <w:rPr>
          <w:rFonts w:ascii="Times New Roman" w:eastAsia="Times New Roman" w:hAnsi="Times New Roman"/>
          <w:sz w:val="24"/>
          <w:szCs w:val="24"/>
        </w:rPr>
        <w:t>3</w:t>
      </w:r>
      <w:r w:rsidRPr="00707ECD">
        <w:rPr>
          <w:rFonts w:ascii="Times New Roman" w:eastAsia="Times New Roman" w:hAnsi="Times New Roman"/>
          <w:sz w:val="24"/>
          <w:szCs w:val="24"/>
        </w:rPr>
        <w:t xml:space="preserve">) // КонсультантПлюс: справочно-правовая система [Офиц. сайт]. URL: </w:t>
      </w:r>
      <w:hyperlink r:id="rId19" w:history="1">
        <w:r w:rsidR="00276A17">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2E3767">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276A17">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2E3767">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2E3767">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276A17">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276A17">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2E3767">
        <w:rPr>
          <w:rFonts w:ascii="Times New Roman" w:hAnsi="Times New Roman"/>
          <w:sz w:val="24"/>
          <w:szCs w:val="24"/>
        </w:rPr>
        <w:t>2</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276A17">
          <w:rPr>
            <w:rStyle w:val="af"/>
            <w:rFonts w:ascii="Times New Roman" w:hAnsi="Times New Roman"/>
            <w:sz w:val="24"/>
            <w:szCs w:val="24"/>
          </w:rPr>
          <w:t>https://urait.ru/bcode/456491</w:t>
        </w:r>
      </w:hyperlink>
    </w:p>
    <w:p w:rsidR="002E3767"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2E3767">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2E3767">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B92B42" w:rsidRPr="00B92B42">
        <w:rPr>
          <w:lang w:val="en-US"/>
        </w:rPr>
        <w:t>22</w:t>
      </w:r>
      <w:r w:rsidRPr="008205F8">
        <w:rPr>
          <w:lang w:val="en-US"/>
        </w:rPr>
        <w:t xml:space="preserve">.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276A17">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276A17">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Федеральная служба государственной статистики // [Электронный ресурс] — URL: </w:t>
      </w:r>
      <w:hyperlink r:id="rId26" w:history="1">
        <w:r w:rsidR="00276A17">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 xml:space="preserve">Общие сведения об (наименование </w:t>
      </w:r>
      <w:r w:rsidR="004743E5" w:rsidRPr="004E7AEE">
        <w:t>профильной организации</w:t>
      </w:r>
      <w:r w:rsidR="0002749D" w:rsidRPr="004E7AEE">
        <w:t xml:space="preserve">)  </w:t>
      </w:r>
    </w:p>
    <w:p w:rsidR="0005376D" w:rsidRDefault="004665FD" w:rsidP="0005376D">
      <w:pPr>
        <w:pStyle w:val="ae"/>
        <w:spacing w:before="0" w:beforeAutospacing="0" w:after="0" w:afterAutospacing="0"/>
        <w:jc w:val="both"/>
      </w:pPr>
      <w:r w:rsidRPr="004E7AEE">
        <w:t xml:space="preserve">1.2 </w:t>
      </w:r>
      <w:r w:rsidR="0005376D" w:rsidRPr="004E7AEE">
        <w:t>Организационно-правовая форма и организационная структура (</w:t>
      </w:r>
      <w:r w:rsidR="0005376D" w:rsidRPr="004E7AEE">
        <w:rPr>
          <w:i/>
        </w:rPr>
        <w:t>наименование профильной организации</w:t>
      </w:r>
      <w:r w:rsidR="0005376D" w:rsidRPr="004E7AEE">
        <w:t>)</w:t>
      </w:r>
    </w:p>
    <w:p w:rsidR="004665FD" w:rsidRPr="004E7AEE" w:rsidRDefault="0002749D" w:rsidP="0005376D">
      <w:pPr>
        <w:pStyle w:val="ae"/>
        <w:spacing w:before="0" w:beforeAutospacing="0" w:after="0" w:afterAutospacing="0"/>
        <w:jc w:val="both"/>
      </w:pPr>
      <w:r w:rsidRPr="004E7AEE">
        <w:t xml:space="preserve">1.3 </w:t>
      </w:r>
      <w:r w:rsidR="0005376D">
        <w:rPr>
          <w:iCs/>
        </w:rPr>
        <w:t>О</w:t>
      </w:r>
      <w:r w:rsidR="0005376D" w:rsidRPr="006A46D0">
        <w:rPr>
          <w:iCs/>
        </w:rPr>
        <w:t>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w:t>
      </w:r>
      <w:r w:rsidR="0005376D" w:rsidRPr="004E7AEE">
        <w:rPr>
          <w:iCs/>
        </w:rPr>
        <w:t xml:space="preserve"> </w:t>
      </w:r>
      <w:r w:rsidR="0005376D" w:rsidRPr="004E7AEE">
        <w:t>(</w:t>
      </w:r>
      <w:r w:rsidR="0005376D" w:rsidRPr="004E7AEE">
        <w:rPr>
          <w:i/>
        </w:rPr>
        <w:t>наименование профильной организации</w:t>
      </w:r>
      <w:r w:rsidR="0005376D" w:rsidRPr="004E7AEE">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 xml:space="preserve">1.4 </w:t>
      </w:r>
      <w:r w:rsidR="00B92B42">
        <w:rPr>
          <w:rFonts w:ascii="Times New Roman" w:hAnsi="Times New Roman"/>
          <w:sz w:val="24"/>
          <w:szCs w:val="24"/>
        </w:rPr>
        <w:t xml:space="preserve">Локальные </w:t>
      </w:r>
      <w:r w:rsidR="00B92B42" w:rsidRPr="00193E93">
        <w:rPr>
          <w:rFonts w:ascii="Times New Roman" w:hAnsi="Times New Roman"/>
          <w:sz w:val="24"/>
          <w:szCs w:val="24"/>
        </w:rPr>
        <w:t>нормативно</w:t>
      </w:r>
      <w:r w:rsidR="0005376D">
        <w:rPr>
          <w:rFonts w:ascii="Times New Roman" w:hAnsi="Times New Roman"/>
          <w:sz w:val="24"/>
          <w:szCs w:val="24"/>
        </w:rPr>
        <w:t xml:space="preserve">- </w:t>
      </w:r>
      <w:r w:rsidR="0005376D" w:rsidRPr="00193E93">
        <w:rPr>
          <w:rFonts w:ascii="Times New Roman" w:hAnsi="Times New Roman"/>
          <w:sz w:val="24"/>
          <w:szCs w:val="24"/>
        </w:rPr>
        <w:t>правовые нормы, обеспечивающие борьбу с коррупцией в различных областях жизнедеятельности</w:t>
      </w:r>
    </w:p>
    <w:p w:rsidR="0005376D" w:rsidRDefault="0005376D" w:rsidP="004665FD">
      <w:pPr>
        <w:jc w:val="center"/>
        <w:rPr>
          <w:rFonts w:ascii="Times New Roman" w:hAnsi="Times New Roman" w:cs="Times New Roman"/>
          <w:b/>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2551C1" w:rsidRPr="00316288" w:rsidRDefault="002551C1" w:rsidP="002551C1">
      <w:pPr>
        <w:spacing w:after="0" w:line="240" w:lineRule="auto"/>
        <w:jc w:val="both"/>
        <w:rPr>
          <w:rFonts w:ascii="Times New Roman" w:eastAsia="Times New Roman" w:hAnsi="Times New Roman" w:cs="Times New Roman"/>
          <w:b/>
          <w:color w:val="000000"/>
          <w:sz w:val="24"/>
          <w:szCs w:val="24"/>
        </w:rPr>
      </w:pPr>
      <w:r w:rsidRPr="00316288">
        <w:rPr>
          <w:rFonts w:ascii="Times New Roman" w:hAnsi="Times New Roman" w:cs="Times New Roman"/>
          <w:b/>
          <w:sz w:val="24"/>
          <w:szCs w:val="24"/>
        </w:rPr>
        <w:t>2.1. П</w:t>
      </w:r>
      <w:r w:rsidRPr="00316288">
        <w:rPr>
          <w:rFonts w:ascii="Times New Roman" w:eastAsia="Times New Roman" w:hAnsi="Times New Roman" w:cs="Times New Roman"/>
          <w:b/>
          <w:color w:val="000000"/>
          <w:sz w:val="24"/>
          <w:szCs w:val="24"/>
        </w:rPr>
        <w:t>равовое регулирование государственной и муниципальной службы</w:t>
      </w:r>
    </w:p>
    <w:p w:rsidR="002551C1" w:rsidRDefault="002551C1" w:rsidP="002551C1">
      <w:pPr>
        <w:spacing w:after="0" w:line="240" w:lineRule="auto"/>
        <w:jc w:val="center"/>
        <w:rPr>
          <w:rFonts w:ascii="Tahoma" w:eastAsia="Times New Roman" w:hAnsi="Tahoma" w:cs="Tahoma"/>
          <w:color w:val="000000"/>
          <w:sz w:val="16"/>
          <w:szCs w:val="16"/>
        </w:rPr>
      </w:pPr>
    </w:p>
    <w:p w:rsidR="002551C1" w:rsidRPr="00EF014A" w:rsidRDefault="002551C1" w:rsidP="002551C1">
      <w:pPr>
        <w:spacing w:after="0" w:line="240" w:lineRule="auto"/>
        <w:jc w:val="both"/>
        <w:rPr>
          <w:rFonts w:ascii="Times New Roman" w:hAnsi="Times New Roman" w:cs="Times New Roman"/>
          <w:sz w:val="24"/>
          <w:szCs w:val="24"/>
        </w:rPr>
      </w:pPr>
      <w:r w:rsidRPr="008F15C0">
        <w:rPr>
          <w:rFonts w:ascii="Times New Roman" w:hAnsi="Times New Roman" w:cs="Times New Roman"/>
          <w:sz w:val="24"/>
          <w:szCs w:val="24"/>
        </w:rPr>
        <w:t xml:space="preserve">2.1.1. </w:t>
      </w:r>
      <w:r>
        <w:rPr>
          <w:rFonts w:ascii="Times New Roman" w:hAnsi="Times New Roman" w:cs="Times New Roman"/>
          <w:sz w:val="24"/>
          <w:szCs w:val="24"/>
        </w:rPr>
        <w:t>К</w:t>
      </w:r>
      <w:r w:rsidRPr="008F15C0">
        <w:rPr>
          <w:rFonts w:ascii="Times New Roman" w:hAnsi="Times New Roman" w:cs="Times New Roman"/>
          <w:sz w:val="24"/>
          <w:szCs w:val="24"/>
        </w:rPr>
        <w:t>онституционные основы государственной службы в Российской Федерации.</w:t>
      </w:r>
      <w:r w:rsidRPr="00924630">
        <w:rPr>
          <w:rFonts w:ascii="Times New Roman" w:hAnsi="Times New Roman" w:cs="Times New Roman"/>
          <w:sz w:val="24"/>
          <w:szCs w:val="24"/>
        </w:rPr>
        <w:t xml:space="preserve"> </w:t>
      </w:r>
    </w:p>
    <w:p w:rsidR="002551C1" w:rsidRDefault="002551C1" w:rsidP="002551C1">
      <w:pPr>
        <w:spacing w:after="0" w:line="240" w:lineRule="auto"/>
        <w:jc w:val="both"/>
        <w:rPr>
          <w:sz w:val="24"/>
          <w:szCs w:val="24"/>
        </w:rPr>
      </w:pPr>
      <w:r w:rsidRPr="008F15C0">
        <w:rPr>
          <w:rFonts w:ascii="Times New Roman" w:hAnsi="Times New Roman" w:cs="Times New Roman"/>
        </w:rPr>
        <w:t xml:space="preserve">2.1.2. </w:t>
      </w:r>
      <w:r>
        <w:rPr>
          <w:rFonts w:ascii="Times New Roman" w:hAnsi="Times New Roman" w:cs="Times New Roman"/>
          <w:sz w:val="24"/>
          <w:szCs w:val="24"/>
        </w:rPr>
        <w:t>П</w:t>
      </w:r>
      <w:r w:rsidRPr="008F15C0">
        <w:rPr>
          <w:rFonts w:ascii="Times New Roman" w:hAnsi="Times New Roman" w:cs="Times New Roman"/>
          <w:sz w:val="24"/>
          <w:szCs w:val="24"/>
        </w:rPr>
        <w:t>равовой статус государственного гражданского служащего</w:t>
      </w:r>
      <w:r w:rsidRPr="00924630">
        <w:rPr>
          <w:rFonts w:ascii="Times New Roman" w:hAnsi="Times New Roman" w:cs="Times New Roman"/>
          <w:i/>
          <w:sz w:val="24"/>
          <w:szCs w:val="24"/>
        </w:rPr>
        <w:t>.</w:t>
      </w:r>
      <w:r w:rsidRPr="00924630">
        <w:rPr>
          <w:rFonts w:ascii="Times New Roman" w:hAnsi="Times New Roman" w:cs="Times New Roman"/>
          <w:sz w:val="24"/>
          <w:szCs w:val="24"/>
        </w:rPr>
        <w:t xml:space="preserve"> </w:t>
      </w:r>
    </w:p>
    <w:p w:rsidR="002551C1" w:rsidRPr="008F15C0" w:rsidRDefault="002551C1" w:rsidP="002551C1">
      <w:pPr>
        <w:spacing w:after="0" w:line="240" w:lineRule="auto"/>
        <w:jc w:val="both"/>
        <w:rPr>
          <w:rFonts w:ascii="Times New Roman" w:eastAsia="Times New Roman" w:hAnsi="Times New Roman" w:cs="Times New Roman"/>
          <w:sz w:val="24"/>
          <w:szCs w:val="24"/>
        </w:rPr>
      </w:pPr>
      <w:r w:rsidRPr="008F15C0">
        <w:rPr>
          <w:rFonts w:ascii="Times New Roman" w:hAnsi="Times New Roman" w:cs="Times New Roman"/>
          <w:sz w:val="24"/>
          <w:szCs w:val="24"/>
        </w:rPr>
        <w:t xml:space="preserve">2.1.3. </w:t>
      </w:r>
      <w:r>
        <w:rPr>
          <w:rFonts w:ascii="Times New Roman" w:hAnsi="Times New Roman" w:cs="Times New Roman"/>
          <w:sz w:val="24"/>
          <w:szCs w:val="24"/>
        </w:rPr>
        <w:t>О</w:t>
      </w:r>
      <w:r w:rsidRPr="008F15C0">
        <w:rPr>
          <w:rFonts w:ascii="Times New Roman" w:eastAsia="Times New Roman" w:hAnsi="Times New Roman" w:cs="Times New Roman"/>
          <w:sz w:val="24"/>
          <w:szCs w:val="24"/>
        </w:rPr>
        <w:t xml:space="preserve">собенности правового регулирования муниципальной службы в РФ. </w:t>
      </w:r>
    </w:p>
    <w:p w:rsidR="002551C1" w:rsidRDefault="002551C1" w:rsidP="002551C1">
      <w:pPr>
        <w:pStyle w:val="ae"/>
        <w:spacing w:before="0" w:beforeAutospacing="0" w:after="0" w:afterAutospacing="0"/>
        <w:rPr>
          <w:rFonts w:ascii="Arial" w:hAnsi="Arial" w:cs="Arial"/>
        </w:rPr>
      </w:pPr>
    </w:p>
    <w:p w:rsidR="002551C1" w:rsidRPr="00700D4F" w:rsidRDefault="002551C1" w:rsidP="002551C1">
      <w:pPr>
        <w:spacing w:after="0" w:line="240" w:lineRule="auto"/>
        <w:jc w:val="both"/>
        <w:rPr>
          <w:rFonts w:ascii="Times New Roman" w:eastAsia="Times New Roman" w:hAnsi="Times New Roman" w:cs="Times New Roman"/>
          <w:b/>
          <w:color w:val="000000"/>
          <w:sz w:val="24"/>
          <w:szCs w:val="24"/>
        </w:rPr>
      </w:pPr>
      <w:r w:rsidRPr="006136F5">
        <w:rPr>
          <w:rFonts w:ascii="Times New Roman" w:hAnsi="Times New Roman" w:cs="Times New Roman"/>
          <w:b/>
          <w:sz w:val="24"/>
          <w:szCs w:val="24"/>
        </w:rPr>
        <w:t>2.</w:t>
      </w:r>
      <w:r>
        <w:rPr>
          <w:rFonts w:ascii="Times New Roman" w:hAnsi="Times New Roman" w:cs="Times New Roman"/>
          <w:b/>
          <w:sz w:val="24"/>
          <w:szCs w:val="24"/>
        </w:rPr>
        <w:t>2</w:t>
      </w:r>
      <w:r w:rsidRPr="006136F5">
        <w:rPr>
          <w:rFonts w:ascii="Times New Roman" w:hAnsi="Times New Roman" w:cs="Times New Roman"/>
          <w:b/>
          <w:sz w:val="24"/>
          <w:szCs w:val="24"/>
        </w:rPr>
        <w:t>.</w:t>
      </w:r>
      <w:r w:rsidRPr="006136F5">
        <w:rPr>
          <w:rFonts w:ascii="Times New Roman" w:hAnsi="Times New Roman" w:cs="Times New Roman"/>
          <w:sz w:val="24"/>
          <w:szCs w:val="24"/>
        </w:rPr>
        <w:t xml:space="preserve"> </w:t>
      </w:r>
      <w:r>
        <w:rPr>
          <w:rFonts w:ascii="Times New Roman" w:hAnsi="Times New Roman" w:cs="Times New Roman"/>
          <w:b/>
          <w:sz w:val="24"/>
          <w:szCs w:val="24"/>
        </w:rPr>
        <w:t>М</w:t>
      </w:r>
      <w:r w:rsidRPr="00700D4F">
        <w:rPr>
          <w:rFonts w:ascii="Times New Roman" w:hAnsi="Times New Roman" w:cs="Times New Roman"/>
          <w:b/>
          <w:sz w:val="24"/>
          <w:szCs w:val="24"/>
        </w:rPr>
        <w:t xml:space="preserve">еханизм взаимодействия государственных властей и государственного управления. </w:t>
      </w:r>
    </w:p>
    <w:p w:rsidR="002551C1" w:rsidRPr="008F15C0" w:rsidRDefault="002551C1" w:rsidP="002551C1">
      <w:pPr>
        <w:spacing w:after="0" w:line="240" w:lineRule="auto"/>
        <w:jc w:val="both"/>
        <w:rPr>
          <w:rFonts w:ascii="Times New Roman" w:hAnsi="Times New Roman" w:cs="Times New Roman"/>
          <w:b/>
          <w:sz w:val="24"/>
          <w:szCs w:val="24"/>
        </w:rPr>
      </w:pPr>
      <w:r w:rsidRPr="0004208E">
        <w:rPr>
          <w:rFonts w:ascii="Times New Roman" w:hAnsi="Times New Roman" w:cs="Times New Roman"/>
          <w:sz w:val="24"/>
          <w:szCs w:val="24"/>
        </w:rPr>
        <w:t>2.</w:t>
      </w:r>
      <w:r>
        <w:rPr>
          <w:rFonts w:ascii="Times New Roman" w:hAnsi="Times New Roman" w:cs="Times New Roman"/>
          <w:sz w:val="24"/>
          <w:szCs w:val="24"/>
        </w:rPr>
        <w:t>2</w:t>
      </w:r>
      <w:r w:rsidRPr="0004208E">
        <w:rPr>
          <w:rFonts w:ascii="Times New Roman" w:hAnsi="Times New Roman" w:cs="Times New Roman"/>
          <w:sz w:val="24"/>
          <w:szCs w:val="24"/>
        </w:rPr>
        <w:t>.1</w:t>
      </w:r>
      <w:r>
        <w:rPr>
          <w:rFonts w:ascii="Times New Roman" w:hAnsi="Times New Roman" w:cs="Times New Roman"/>
          <w:sz w:val="24"/>
          <w:szCs w:val="24"/>
        </w:rPr>
        <w:t>. С</w:t>
      </w:r>
      <w:r w:rsidRPr="008F15C0">
        <w:rPr>
          <w:rFonts w:ascii="Times New Roman" w:hAnsi="Times New Roman" w:cs="Times New Roman"/>
          <w:sz w:val="24"/>
          <w:szCs w:val="24"/>
        </w:rPr>
        <w:t>труктур</w:t>
      </w:r>
      <w:r>
        <w:rPr>
          <w:rFonts w:ascii="Times New Roman" w:hAnsi="Times New Roman" w:cs="Times New Roman"/>
          <w:sz w:val="24"/>
          <w:szCs w:val="24"/>
        </w:rPr>
        <w:t>а</w:t>
      </w:r>
      <w:r w:rsidRPr="008F15C0">
        <w:rPr>
          <w:rFonts w:ascii="Times New Roman" w:hAnsi="Times New Roman" w:cs="Times New Roman"/>
          <w:sz w:val="24"/>
          <w:szCs w:val="24"/>
        </w:rPr>
        <w:t xml:space="preserve"> субъектов власти и управления. </w:t>
      </w:r>
    </w:p>
    <w:p w:rsidR="002551C1" w:rsidRDefault="002551C1" w:rsidP="002551C1">
      <w:pPr>
        <w:spacing w:after="0" w:line="240" w:lineRule="auto"/>
        <w:jc w:val="both"/>
        <w:rPr>
          <w:rFonts w:ascii="Times New Roman" w:hAnsi="Times New Roman" w:cs="Times New Roman"/>
          <w:sz w:val="24"/>
          <w:szCs w:val="24"/>
        </w:rPr>
      </w:pPr>
      <w:r w:rsidRPr="0004208E">
        <w:rPr>
          <w:rFonts w:ascii="Times New Roman" w:hAnsi="Times New Roman" w:cs="Times New Roman"/>
          <w:sz w:val="24"/>
          <w:szCs w:val="24"/>
        </w:rPr>
        <w:t>2.</w:t>
      </w:r>
      <w:r>
        <w:rPr>
          <w:rFonts w:ascii="Times New Roman" w:hAnsi="Times New Roman" w:cs="Times New Roman"/>
          <w:sz w:val="24"/>
          <w:szCs w:val="24"/>
        </w:rPr>
        <w:t>2</w:t>
      </w:r>
      <w:r w:rsidRPr="0004208E">
        <w:rPr>
          <w:rFonts w:ascii="Times New Roman" w:hAnsi="Times New Roman" w:cs="Times New Roman"/>
          <w:sz w:val="24"/>
          <w:szCs w:val="24"/>
        </w:rPr>
        <w:t>.</w:t>
      </w:r>
      <w:r>
        <w:rPr>
          <w:rFonts w:ascii="Times New Roman" w:hAnsi="Times New Roman" w:cs="Times New Roman"/>
          <w:sz w:val="24"/>
          <w:szCs w:val="24"/>
        </w:rPr>
        <w:t>2.</w:t>
      </w:r>
      <w:r w:rsidRPr="0004208E">
        <w:rPr>
          <w:rFonts w:ascii="Times New Roman" w:hAnsi="Times New Roman" w:cs="Times New Roman"/>
          <w:sz w:val="24"/>
          <w:szCs w:val="24"/>
        </w:rPr>
        <w:t xml:space="preserve"> </w:t>
      </w:r>
      <w:r>
        <w:rPr>
          <w:rFonts w:ascii="Times New Roman" w:hAnsi="Times New Roman" w:cs="Times New Roman"/>
          <w:sz w:val="24"/>
          <w:szCs w:val="24"/>
        </w:rPr>
        <w:t>С</w:t>
      </w:r>
      <w:r w:rsidRPr="008F15C0">
        <w:rPr>
          <w:rFonts w:ascii="Times New Roman" w:hAnsi="Times New Roman" w:cs="Times New Roman"/>
          <w:sz w:val="24"/>
          <w:szCs w:val="24"/>
        </w:rPr>
        <w:t>истем</w:t>
      </w:r>
      <w:r>
        <w:rPr>
          <w:rFonts w:ascii="Times New Roman" w:hAnsi="Times New Roman" w:cs="Times New Roman"/>
          <w:sz w:val="24"/>
          <w:szCs w:val="24"/>
        </w:rPr>
        <w:t>а</w:t>
      </w:r>
      <w:r w:rsidRPr="008F15C0">
        <w:rPr>
          <w:rFonts w:ascii="Times New Roman" w:hAnsi="Times New Roman" w:cs="Times New Roman"/>
          <w:sz w:val="24"/>
          <w:szCs w:val="24"/>
        </w:rPr>
        <w:t xml:space="preserve"> органов государственной власти в Российской Федерации. </w:t>
      </w:r>
    </w:p>
    <w:p w:rsidR="002551C1" w:rsidRPr="008F15C0" w:rsidRDefault="002551C1" w:rsidP="002551C1">
      <w:pPr>
        <w:spacing w:after="0" w:line="240" w:lineRule="auto"/>
        <w:jc w:val="both"/>
        <w:rPr>
          <w:rFonts w:ascii="Times New Roman" w:hAnsi="Times New Roman" w:cs="Times New Roman"/>
          <w:sz w:val="24"/>
          <w:szCs w:val="24"/>
        </w:rPr>
      </w:pPr>
      <w:r w:rsidRPr="0004208E">
        <w:rPr>
          <w:rFonts w:ascii="Times New Roman" w:hAnsi="Times New Roman" w:cs="Times New Roman"/>
          <w:sz w:val="24"/>
          <w:szCs w:val="24"/>
        </w:rPr>
        <w:t>2.</w:t>
      </w:r>
      <w:r>
        <w:rPr>
          <w:rFonts w:ascii="Times New Roman" w:hAnsi="Times New Roman" w:cs="Times New Roman"/>
          <w:sz w:val="24"/>
          <w:szCs w:val="24"/>
        </w:rPr>
        <w:t>2</w:t>
      </w:r>
      <w:r w:rsidRPr="0004208E">
        <w:rPr>
          <w:rFonts w:ascii="Times New Roman" w:hAnsi="Times New Roman" w:cs="Times New Roman"/>
          <w:sz w:val="24"/>
          <w:szCs w:val="24"/>
        </w:rPr>
        <w:t>.</w:t>
      </w:r>
      <w:r>
        <w:rPr>
          <w:rFonts w:ascii="Times New Roman" w:hAnsi="Times New Roman" w:cs="Times New Roman"/>
          <w:sz w:val="24"/>
          <w:szCs w:val="24"/>
        </w:rPr>
        <w:t>3. Т</w:t>
      </w:r>
      <w:r w:rsidRPr="008F15C0">
        <w:rPr>
          <w:rFonts w:ascii="Times New Roman" w:hAnsi="Times New Roman" w:cs="Times New Roman"/>
          <w:sz w:val="24"/>
          <w:szCs w:val="24"/>
        </w:rPr>
        <w:t>ерриториальн</w:t>
      </w:r>
      <w:r>
        <w:rPr>
          <w:rFonts w:ascii="Times New Roman" w:hAnsi="Times New Roman" w:cs="Times New Roman"/>
          <w:sz w:val="24"/>
          <w:szCs w:val="24"/>
        </w:rPr>
        <w:t>ая</w:t>
      </w:r>
      <w:r w:rsidRPr="008F15C0">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8F15C0">
        <w:rPr>
          <w:rFonts w:ascii="Times New Roman" w:hAnsi="Times New Roman" w:cs="Times New Roman"/>
          <w:sz w:val="24"/>
          <w:szCs w:val="24"/>
        </w:rPr>
        <w:t xml:space="preserve"> государственного и муниципального управления. </w:t>
      </w:r>
    </w:p>
    <w:p w:rsidR="002551C1" w:rsidRDefault="002551C1" w:rsidP="002551C1">
      <w:pPr>
        <w:spacing w:after="0" w:line="240" w:lineRule="auto"/>
        <w:ind w:firstLine="708"/>
        <w:jc w:val="center"/>
        <w:rPr>
          <w:rFonts w:ascii="Times New Roman" w:hAnsi="Times New Roman" w:cs="Times New Roman"/>
          <w:b/>
          <w:iCs/>
          <w:sz w:val="24"/>
          <w:szCs w:val="24"/>
        </w:rPr>
      </w:pPr>
    </w:p>
    <w:p w:rsidR="002551C1" w:rsidRPr="00FD0F1C" w:rsidRDefault="002551C1" w:rsidP="002551C1">
      <w:pPr>
        <w:spacing w:after="0" w:line="240" w:lineRule="auto"/>
        <w:jc w:val="both"/>
        <w:rPr>
          <w:rFonts w:ascii="Times New Roman" w:eastAsia="Times New Roman" w:hAnsi="Times New Roman" w:cs="Times New Roman"/>
          <w:b/>
          <w:color w:val="000000"/>
          <w:sz w:val="24"/>
          <w:szCs w:val="24"/>
        </w:rPr>
      </w:pPr>
      <w:r w:rsidRPr="00FD0F1C">
        <w:rPr>
          <w:rFonts w:ascii="Times New Roman" w:eastAsia="Times New Roman" w:hAnsi="Times New Roman" w:cs="Times New Roman"/>
          <w:b/>
          <w:color w:val="000000"/>
          <w:sz w:val="24"/>
          <w:szCs w:val="24"/>
        </w:rPr>
        <w:t xml:space="preserve">2.3. </w:t>
      </w:r>
      <w:r>
        <w:rPr>
          <w:rFonts w:ascii="Times New Roman" w:eastAsia="Times New Roman" w:hAnsi="Times New Roman" w:cs="Times New Roman"/>
          <w:b/>
          <w:color w:val="000000"/>
          <w:sz w:val="24"/>
          <w:szCs w:val="24"/>
        </w:rPr>
        <w:t>С</w:t>
      </w:r>
      <w:r w:rsidRPr="00316288">
        <w:rPr>
          <w:rFonts w:ascii="Times New Roman" w:eastAsia="Times New Roman" w:hAnsi="Times New Roman" w:cs="Times New Roman"/>
          <w:b/>
          <w:color w:val="000000"/>
          <w:sz w:val="24"/>
          <w:szCs w:val="24"/>
        </w:rPr>
        <w:t>тратегические направления государственного развития</w:t>
      </w:r>
      <w:r w:rsidRPr="00FD0F1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РФ</w:t>
      </w:r>
      <w:r w:rsidRPr="00FD0F1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или</w:t>
      </w:r>
      <w:r w:rsidRPr="00FD0F1C">
        <w:rPr>
          <w:rFonts w:ascii="Times New Roman" w:eastAsia="Times New Roman" w:hAnsi="Times New Roman" w:cs="Times New Roman"/>
          <w:b/>
          <w:color w:val="000000"/>
          <w:sz w:val="24"/>
          <w:szCs w:val="24"/>
        </w:rPr>
        <w:t xml:space="preserve"> развития субъектов РФ, /</w:t>
      </w:r>
      <w:r>
        <w:rPr>
          <w:rFonts w:ascii="Times New Roman" w:eastAsia="Times New Roman" w:hAnsi="Times New Roman" w:cs="Times New Roman"/>
          <w:b/>
          <w:color w:val="000000"/>
          <w:sz w:val="24"/>
          <w:szCs w:val="24"/>
        </w:rPr>
        <w:t>или</w:t>
      </w:r>
      <w:r w:rsidRPr="00FD0F1C">
        <w:rPr>
          <w:rFonts w:ascii="Times New Roman" w:eastAsia="Times New Roman" w:hAnsi="Times New Roman" w:cs="Times New Roman"/>
          <w:b/>
          <w:color w:val="000000"/>
          <w:sz w:val="24"/>
          <w:szCs w:val="24"/>
        </w:rPr>
        <w:t xml:space="preserve"> МО, </w:t>
      </w:r>
      <w:r>
        <w:rPr>
          <w:rFonts w:ascii="Times New Roman" w:eastAsia="Times New Roman" w:hAnsi="Times New Roman" w:cs="Times New Roman"/>
          <w:b/>
          <w:color w:val="000000"/>
          <w:sz w:val="24"/>
          <w:szCs w:val="24"/>
        </w:rPr>
        <w:t>г</w:t>
      </w:r>
      <w:r w:rsidRPr="00FD0F1C">
        <w:rPr>
          <w:rFonts w:ascii="Times New Roman" w:eastAsia="Times New Roman" w:hAnsi="Times New Roman" w:cs="Times New Roman"/>
          <w:b/>
          <w:color w:val="000000"/>
          <w:sz w:val="24"/>
          <w:szCs w:val="24"/>
        </w:rPr>
        <w:t>осударственного антикризисного управления</w:t>
      </w:r>
      <w:r>
        <w:rPr>
          <w:rFonts w:ascii="Times New Roman" w:eastAsia="Times New Roman" w:hAnsi="Times New Roman" w:cs="Times New Roman"/>
          <w:b/>
          <w:color w:val="000000"/>
          <w:sz w:val="24"/>
          <w:szCs w:val="24"/>
        </w:rPr>
        <w:t xml:space="preserve"> РФ/ или/</w:t>
      </w:r>
      <w:r w:rsidRPr="00FD0F1C">
        <w:rPr>
          <w:rFonts w:ascii="Times New Roman" w:eastAsia="Times New Roman" w:hAnsi="Times New Roman" w:cs="Times New Roman"/>
          <w:b/>
          <w:color w:val="000000"/>
          <w:sz w:val="24"/>
          <w:szCs w:val="24"/>
        </w:rPr>
        <w:t xml:space="preserve"> субъектов РФ, /</w:t>
      </w:r>
      <w:r>
        <w:rPr>
          <w:rFonts w:ascii="Times New Roman" w:eastAsia="Times New Roman" w:hAnsi="Times New Roman" w:cs="Times New Roman"/>
          <w:b/>
          <w:color w:val="000000"/>
          <w:sz w:val="24"/>
          <w:szCs w:val="24"/>
        </w:rPr>
        <w:t>или</w:t>
      </w:r>
      <w:r w:rsidRPr="00FD0F1C">
        <w:rPr>
          <w:rFonts w:ascii="Times New Roman" w:eastAsia="Times New Roman" w:hAnsi="Times New Roman" w:cs="Times New Roman"/>
          <w:b/>
          <w:color w:val="000000"/>
          <w:sz w:val="24"/>
          <w:szCs w:val="24"/>
        </w:rPr>
        <w:t xml:space="preserve"> МО</w:t>
      </w:r>
      <w:r>
        <w:rPr>
          <w:rFonts w:ascii="Times New Roman" w:eastAsia="Times New Roman" w:hAnsi="Times New Roman" w:cs="Times New Roman"/>
          <w:b/>
          <w:color w:val="000000"/>
          <w:sz w:val="24"/>
          <w:szCs w:val="24"/>
        </w:rPr>
        <w:t>.</w:t>
      </w:r>
    </w:p>
    <w:p w:rsidR="002551C1" w:rsidRDefault="002551C1" w:rsidP="002551C1">
      <w:pPr>
        <w:pStyle w:val="ae"/>
        <w:spacing w:before="0" w:beforeAutospacing="0" w:after="0" w:afterAutospacing="0"/>
        <w:jc w:val="both"/>
      </w:pPr>
      <w:r>
        <w:t xml:space="preserve">2.3.1. Государственная политика регионального развития </w:t>
      </w:r>
    </w:p>
    <w:p w:rsidR="002551C1" w:rsidRPr="008F15C0" w:rsidRDefault="002551C1" w:rsidP="002551C1">
      <w:pPr>
        <w:spacing w:after="0" w:line="240" w:lineRule="auto"/>
        <w:rPr>
          <w:rFonts w:ascii="Times New Roman" w:eastAsia="Times New Roman" w:hAnsi="Times New Roman" w:cs="Times New Roman"/>
          <w:color w:val="000000"/>
          <w:sz w:val="24"/>
          <w:szCs w:val="24"/>
        </w:rPr>
      </w:pPr>
      <w:r w:rsidRPr="008F15C0">
        <w:rPr>
          <w:rFonts w:ascii="Times New Roman" w:hAnsi="Times New Roman" w:cs="Times New Roman"/>
          <w:sz w:val="24"/>
          <w:szCs w:val="24"/>
        </w:rPr>
        <w:t xml:space="preserve">2.3.2. </w:t>
      </w:r>
      <w:r>
        <w:rPr>
          <w:rFonts w:ascii="Times New Roman" w:hAnsi="Times New Roman" w:cs="Times New Roman"/>
          <w:sz w:val="24"/>
          <w:szCs w:val="24"/>
        </w:rPr>
        <w:t>Г</w:t>
      </w:r>
      <w:r w:rsidRPr="008F15C0">
        <w:rPr>
          <w:rFonts w:ascii="Times New Roman" w:eastAsia="Times New Roman" w:hAnsi="Times New Roman" w:cs="Times New Roman"/>
          <w:color w:val="000000"/>
          <w:sz w:val="24"/>
          <w:szCs w:val="24"/>
        </w:rPr>
        <w:t>осударственные/</w:t>
      </w:r>
      <w:r w:rsidRPr="00316288">
        <w:rPr>
          <w:rFonts w:ascii="Times New Roman" w:eastAsia="Times New Roman" w:hAnsi="Times New Roman" w:cs="Times New Roman"/>
          <w:color w:val="000000"/>
          <w:sz w:val="24"/>
          <w:szCs w:val="24"/>
        </w:rPr>
        <w:t xml:space="preserve">муниципальные </w:t>
      </w:r>
      <w:r w:rsidRPr="008F15C0">
        <w:rPr>
          <w:rFonts w:ascii="Times New Roman" w:eastAsia="Times New Roman" w:hAnsi="Times New Roman" w:cs="Times New Roman"/>
          <w:color w:val="000000"/>
          <w:sz w:val="24"/>
          <w:szCs w:val="24"/>
        </w:rPr>
        <w:t>антикризисные программы</w:t>
      </w:r>
    </w:p>
    <w:p w:rsidR="002551C1" w:rsidRDefault="002551C1" w:rsidP="002551C1">
      <w:pPr>
        <w:pStyle w:val="31"/>
        <w:shd w:val="clear" w:color="auto" w:fill="auto"/>
        <w:spacing w:after="0" w:line="240" w:lineRule="auto"/>
        <w:jc w:val="left"/>
        <w:rPr>
          <w:color w:val="auto"/>
        </w:rPr>
      </w:pPr>
    </w:p>
    <w:p w:rsidR="002551C1" w:rsidRDefault="002551C1" w:rsidP="002551C1">
      <w:pPr>
        <w:pStyle w:val="31"/>
        <w:shd w:val="clear" w:color="auto" w:fill="auto"/>
        <w:spacing w:after="0" w:line="240" w:lineRule="auto"/>
        <w:jc w:val="left"/>
        <w:rPr>
          <w:color w:val="auto"/>
        </w:rPr>
      </w:pPr>
    </w:p>
    <w:p w:rsidR="00547B3E" w:rsidRPr="00547B3E" w:rsidRDefault="00547B3E" w:rsidP="002551C1">
      <w:pPr>
        <w:pStyle w:val="31"/>
        <w:shd w:val="clear" w:color="auto" w:fill="auto"/>
        <w:spacing w:after="0" w:line="24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B92B42">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823946" w:rsidRPr="00823946" w:rsidRDefault="00C431AD" w:rsidP="00823946">
      <w:pPr>
        <w:spacing w:after="0" w:line="240" w:lineRule="auto"/>
        <w:rPr>
          <w:rStyle w:val="fontstyle01"/>
          <w:rFonts w:ascii="Times New Roman" w:hAnsi="Times New Roman" w:cs="Times New Roman"/>
          <w:b w:val="0"/>
          <w:sz w:val="28"/>
          <w:szCs w:val="28"/>
        </w:rPr>
      </w:pPr>
      <w:r w:rsidRPr="00BB3BB3">
        <w:rPr>
          <w:rFonts w:ascii="Times New Roman" w:hAnsi="Times New Roman" w:cs="Times New Roman"/>
          <w:sz w:val="28"/>
          <w:szCs w:val="28"/>
        </w:rPr>
        <w:t xml:space="preserve">Тип практики: </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22379B">
        <w:rPr>
          <w:rStyle w:val="fontstyle01"/>
          <w:rFonts w:ascii="Times New Roman" w:hAnsi="Times New Roman" w:cs="Times New Roman"/>
          <w:b w:val="0"/>
          <w:sz w:val="28"/>
          <w:szCs w:val="28"/>
        </w:rPr>
        <w:t>2</w:t>
      </w:r>
    </w:p>
    <w:p w:rsidR="00EC3CDD" w:rsidRPr="00BB3BB3" w:rsidRDefault="00EC3CDD" w:rsidP="00EC3CDD">
      <w:pPr>
        <w:spacing w:after="0" w:line="240" w:lineRule="auto"/>
        <w:jc w:val="both"/>
        <w:rPr>
          <w:rFonts w:ascii="Times New Roman" w:hAnsi="Times New Roman" w:cs="Times New Roman"/>
          <w:sz w:val="28"/>
          <w:szCs w:val="28"/>
        </w:rPr>
      </w:pP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8249D" w:rsidRDefault="00B92B42" w:rsidP="006F3962">
      <w:pPr>
        <w:spacing w:after="0" w:line="240" w:lineRule="auto"/>
        <w:ind w:left="4956"/>
        <w:jc w:val="both"/>
        <w:rPr>
          <w:rFonts w:ascii="Times New Roman" w:hAnsi="Times New Roman" w:cs="Times New Roman"/>
          <w:sz w:val="24"/>
          <w:szCs w:val="24"/>
        </w:rPr>
      </w:pPr>
      <w:r>
        <w:rPr>
          <w:rFonts w:ascii="Times New Roman" w:eastAsia="Times New Roman" w:hAnsi="Times New Roman" w:cs="Times New Roman"/>
          <w:i/>
          <w:sz w:val="24"/>
          <w:szCs w:val="24"/>
        </w:rPr>
        <w:t>Государственная гражданская</w:t>
      </w:r>
      <w:r w:rsidR="006E7C99">
        <w:rPr>
          <w:rFonts w:ascii="Times New Roman" w:eastAsia="Times New Roman" w:hAnsi="Times New Roman" w:cs="Times New Roman"/>
          <w:i/>
          <w:sz w:val="24"/>
          <w:szCs w:val="24"/>
        </w:rPr>
        <w:t xml:space="preserve"> </w:t>
      </w:r>
      <w:r w:rsidR="00A07859">
        <w:rPr>
          <w:rFonts w:ascii="Times New Roman" w:eastAsia="Times New Roman" w:hAnsi="Times New Roman" w:cs="Times New Roman"/>
          <w:i/>
          <w:sz w:val="24"/>
          <w:szCs w:val="24"/>
        </w:rPr>
        <w:t>и муниципальная служба</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B92B42">
        <w:rPr>
          <w:rFonts w:ascii="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FE0B96"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95.7pt;margin-top:6.85pt;width:204pt;height:57.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FC3936" w:rsidRPr="004832A4" w:rsidRDefault="00FC3936" w:rsidP="00C755BA">
                  <w:pPr>
                    <w:spacing w:after="0" w:line="240" w:lineRule="auto"/>
                    <w:jc w:val="center"/>
                    <w:rPr>
                      <w:rFonts w:ascii="Times New Roman" w:hAnsi="Times New Roman" w:cs="Times New Roman"/>
                      <w:sz w:val="20"/>
                      <w:szCs w:val="20"/>
                    </w:rPr>
                  </w:pPr>
                  <w:r w:rsidRPr="004832A4">
                    <w:rPr>
                      <w:rFonts w:ascii="Times New Roman" w:hAnsi="Times New Roman" w:cs="Times New Roman"/>
                      <w:sz w:val="20"/>
                      <w:szCs w:val="20"/>
                    </w:rPr>
                    <w:t>УТВЕРЖДАЮ</w:t>
                  </w:r>
                </w:p>
                <w:p w:rsidR="00FC3936" w:rsidRPr="004832A4" w:rsidRDefault="00FC3936" w:rsidP="00C755BA">
                  <w:pPr>
                    <w:spacing w:after="0" w:line="240" w:lineRule="auto"/>
                    <w:jc w:val="center"/>
                    <w:rPr>
                      <w:rFonts w:ascii="Times New Roman" w:hAnsi="Times New Roman" w:cs="Times New Roman"/>
                      <w:sz w:val="20"/>
                      <w:szCs w:val="20"/>
                    </w:rPr>
                  </w:pPr>
                </w:p>
                <w:p w:rsidR="00FC3936" w:rsidRPr="004832A4" w:rsidRDefault="00FC3936" w:rsidP="00E05553">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 xml:space="preserve"> зав. кафедрой _____________,</w:t>
                  </w:r>
                </w:p>
                <w:p w:rsidR="00FC3936" w:rsidRPr="004832A4" w:rsidRDefault="00FC3936" w:rsidP="004665FD">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к.э.н., доцент /______________/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Pr="004832A4" w:rsidRDefault="006F3962" w:rsidP="004832A4">
      <w:pPr>
        <w:spacing w:after="0" w:line="240" w:lineRule="auto"/>
        <w:jc w:val="center"/>
        <w:outlineLvl w:val="1"/>
        <w:rPr>
          <w:rFonts w:ascii="Times New Roman" w:hAnsi="Times New Roman" w:cs="Times New Roman"/>
          <w:b/>
        </w:rPr>
      </w:pPr>
      <w:r w:rsidRPr="004832A4">
        <w:rPr>
          <w:rFonts w:ascii="Times New Roman" w:hAnsi="Times New Roman" w:cs="Times New Roman"/>
          <w:b/>
        </w:rPr>
        <w:t xml:space="preserve">Задание </w:t>
      </w:r>
      <w:r w:rsidR="004609F1" w:rsidRPr="004832A4">
        <w:rPr>
          <w:rFonts w:ascii="Times New Roman" w:hAnsi="Times New Roman" w:cs="Times New Roman"/>
          <w:b/>
        </w:rPr>
        <w:t>для</w:t>
      </w:r>
      <w:r w:rsidRPr="004832A4">
        <w:rPr>
          <w:rFonts w:ascii="Times New Roman" w:hAnsi="Times New Roman" w:cs="Times New Roman"/>
        </w:rPr>
        <w:t xml:space="preserve"> </w:t>
      </w:r>
      <w:r w:rsidR="004609F1" w:rsidRPr="004832A4">
        <w:rPr>
          <w:rFonts w:ascii="Times New Roman" w:hAnsi="Times New Roman" w:cs="Times New Roman"/>
          <w:b/>
        </w:rPr>
        <w:t>практической подготовки</w:t>
      </w:r>
    </w:p>
    <w:p w:rsidR="004609F1" w:rsidRPr="004832A4" w:rsidRDefault="00B92B42" w:rsidP="004832A4">
      <w:pPr>
        <w:spacing w:after="0" w:line="240" w:lineRule="auto"/>
        <w:jc w:val="center"/>
        <w:outlineLvl w:val="1"/>
        <w:rPr>
          <w:rFonts w:ascii="Times New Roman" w:hAnsi="Times New Roman" w:cs="Times New Roman"/>
          <w:b/>
        </w:rPr>
      </w:pPr>
      <w:r w:rsidRPr="004832A4">
        <w:rPr>
          <w:rFonts w:ascii="Times New Roman" w:hAnsi="Times New Roman" w:cs="Times New Roman"/>
          <w:b/>
        </w:rPr>
        <w:t>(производственная</w:t>
      </w:r>
      <w:r w:rsidR="004609F1" w:rsidRPr="004832A4">
        <w:rPr>
          <w:rFonts w:ascii="Times New Roman" w:hAnsi="Times New Roman" w:cs="Times New Roman"/>
          <w:b/>
        </w:rPr>
        <w:t xml:space="preserve"> практик</w:t>
      </w:r>
      <w:r w:rsidR="00640B06" w:rsidRPr="004832A4">
        <w:rPr>
          <w:rFonts w:ascii="Times New Roman" w:hAnsi="Times New Roman" w:cs="Times New Roman"/>
          <w:b/>
        </w:rPr>
        <w:t>а)</w:t>
      </w:r>
    </w:p>
    <w:p w:rsidR="006F3962" w:rsidRPr="004832A4" w:rsidRDefault="006F3962" w:rsidP="004832A4">
      <w:pPr>
        <w:spacing w:after="0" w:line="240" w:lineRule="auto"/>
        <w:jc w:val="center"/>
        <w:rPr>
          <w:rFonts w:ascii="Times New Roman" w:hAnsi="Times New Roman" w:cs="Times New Roman"/>
        </w:rPr>
      </w:pPr>
    </w:p>
    <w:p w:rsidR="006F3962" w:rsidRPr="004832A4" w:rsidRDefault="006F3962" w:rsidP="004832A4">
      <w:pPr>
        <w:pStyle w:val="af2"/>
        <w:jc w:val="center"/>
        <w:rPr>
          <w:sz w:val="22"/>
          <w:szCs w:val="22"/>
        </w:rPr>
      </w:pPr>
      <w:r w:rsidRPr="004832A4">
        <w:rPr>
          <w:sz w:val="22"/>
          <w:szCs w:val="22"/>
        </w:rPr>
        <w:t>______________</w:t>
      </w:r>
      <w:r w:rsidR="00F6568F" w:rsidRPr="004832A4">
        <w:rPr>
          <w:sz w:val="22"/>
          <w:szCs w:val="22"/>
        </w:rPr>
        <w:t xml:space="preserve"> </w:t>
      </w:r>
      <w:r w:rsidRPr="004832A4">
        <w:rPr>
          <w:sz w:val="22"/>
          <w:szCs w:val="22"/>
        </w:rPr>
        <w:t>__________________</w:t>
      </w:r>
    </w:p>
    <w:p w:rsidR="006F3962" w:rsidRPr="004832A4" w:rsidRDefault="006F3962" w:rsidP="004832A4">
      <w:pPr>
        <w:pStyle w:val="af2"/>
        <w:jc w:val="center"/>
        <w:rPr>
          <w:sz w:val="22"/>
          <w:szCs w:val="22"/>
        </w:rPr>
      </w:pPr>
      <w:r w:rsidRPr="004832A4">
        <w:rPr>
          <w:sz w:val="22"/>
          <w:szCs w:val="22"/>
        </w:rPr>
        <w:t xml:space="preserve">Фамилия, Имя, Отчество </w:t>
      </w:r>
      <w:r w:rsidR="004609F1" w:rsidRPr="004832A4">
        <w:rPr>
          <w:sz w:val="22"/>
          <w:szCs w:val="22"/>
        </w:rPr>
        <w:t>обучающегося</w:t>
      </w:r>
    </w:p>
    <w:p w:rsidR="006F3962" w:rsidRPr="004832A4" w:rsidRDefault="006F3962" w:rsidP="004832A4">
      <w:pPr>
        <w:pStyle w:val="af2"/>
        <w:jc w:val="center"/>
        <w:rPr>
          <w:sz w:val="22"/>
          <w:szCs w:val="22"/>
        </w:rPr>
      </w:pPr>
    </w:p>
    <w:p w:rsidR="00455B92" w:rsidRPr="004832A4" w:rsidRDefault="006F3962" w:rsidP="004832A4">
      <w:pPr>
        <w:spacing w:after="0" w:line="240" w:lineRule="auto"/>
        <w:jc w:val="both"/>
        <w:rPr>
          <w:rFonts w:ascii="Times New Roman" w:hAnsi="Times New Roman" w:cs="Times New Roman"/>
          <w:i/>
        </w:rPr>
      </w:pPr>
      <w:r w:rsidRPr="004832A4">
        <w:rPr>
          <w:rFonts w:ascii="Times New Roman" w:hAnsi="Times New Roman" w:cs="Times New Roman"/>
        </w:rPr>
        <w:t xml:space="preserve">Направление подготовки: </w:t>
      </w:r>
      <w:r w:rsidR="00455B92" w:rsidRPr="004832A4">
        <w:rPr>
          <w:rFonts w:ascii="Times New Roman" w:hAnsi="Times New Roman" w:cs="Times New Roman"/>
          <w:i/>
        </w:rPr>
        <w:t>Государственное и муниципальное управление</w:t>
      </w:r>
    </w:p>
    <w:p w:rsidR="00247047" w:rsidRPr="004832A4" w:rsidRDefault="006F3962" w:rsidP="004832A4">
      <w:pPr>
        <w:pStyle w:val="Default"/>
        <w:jc w:val="both"/>
        <w:rPr>
          <w:sz w:val="22"/>
          <w:szCs w:val="22"/>
        </w:rPr>
      </w:pPr>
      <w:r w:rsidRPr="004832A4">
        <w:rPr>
          <w:sz w:val="22"/>
          <w:szCs w:val="22"/>
        </w:rPr>
        <w:t>Направленность (профиль) программы</w:t>
      </w:r>
      <w:r w:rsidR="00D822CA" w:rsidRPr="004832A4">
        <w:rPr>
          <w:sz w:val="22"/>
          <w:szCs w:val="22"/>
        </w:rPr>
        <w:t>:</w:t>
      </w:r>
      <w:r w:rsidRPr="004832A4">
        <w:rPr>
          <w:sz w:val="22"/>
          <w:szCs w:val="22"/>
        </w:rPr>
        <w:t xml:space="preserve"> </w:t>
      </w:r>
      <w:r w:rsidR="00247047" w:rsidRPr="004832A4">
        <w:rPr>
          <w:rFonts w:eastAsia="Times New Roman"/>
          <w:sz w:val="22"/>
          <w:szCs w:val="22"/>
        </w:rPr>
        <w:t xml:space="preserve">государственная </w:t>
      </w:r>
      <w:r w:rsidR="006E7C99" w:rsidRPr="004832A4">
        <w:rPr>
          <w:rFonts w:eastAsia="Times New Roman"/>
          <w:sz w:val="22"/>
          <w:szCs w:val="22"/>
        </w:rPr>
        <w:t xml:space="preserve">гражданская </w:t>
      </w:r>
      <w:r w:rsidR="00247047" w:rsidRPr="004832A4">
        <w:rPr>
          <w:rFonts w:eastAsia="Times New Roman"/>
          <w:sz w:val="22"/>
          <w:szCs w:val="22"/>
        </w:rPr>
        <w:t>и муниципальная служба</w:t>
      </w:r>
    </w:p>
    <w:p w:rsidR="00E05553" w:rsidRPr="004832A4" w:rsidRDefault="006F3962" w:rsidP="004832A4">
      <w:pPr>
        <w:widowControl w:val="0"/>
        <w:suppressAutoHyphens/>
        <w:autoSpaceDE w:val="0"/>
        <w:spacing w:after="0" w:line="240" w:lineRule="auto"/>
        <w:jc w:val="both"/>
        <w:rPr>
          <w:rFonts w:ascii="Times New Roman" w:hAnsi="Times New Roman" w:cs="Times New Roman"/>
        </w:rPr>
      </w:pPr>
      <w:r w:rsidRPr="004832A4">
        <w:rPr>
          <w:rFonts w:ascii="Times New Roman" w:hAnsi="Times New Roman" w:cs="Times New Roman"/>
        </w:rPr>
        <w:t xml:space="preserve">Вид практики: </w:t>
      </w:r>
      <w:r w:rsidR="00823946" w:rsidRPr="004832A4">
        <w:rPr>
          <w:rFonts w:ascii="Times New Roman" w:hAnsi="Times New Roman" w:cs="Times New Roman"/>
        </w:rPr>
        <w:t>производственная</w:t>
      </w:r>
      <w:r w:rsidR="00C970CA" w:rsidRPr="004832A4">
        <w:rPr>
          <w:rFonts w:ascii="Times New Roman" w:hAnsi="Times New Roman" w:cs="Times New Roman"/>
        </w:rPr>
        <w:t xml:space="preserve"> </w:t>
      </w:r>
      <w:r w:rsidRPr="004832A4">
        <w:rPr>
          <w:rFonts w:ascii="Times New Roman" w:hAnsi="Times New Roman" w:cs="Times New Roman"/>
        </w:rPr>
        <w:t>практика</w:t>
      </w:r>
    </w:p>
    <w:p w:rsidR="00823946" w:rsidRPr="004832A4" w:rsidRDefault="006F3962" w:rsidP="004832A4">
      <w:pPr>
        <w:spacing w:after="0" w:line="240" w:lineRule="auto"/>
        <w:rPr>
          <w:rStyle w:val="fontstyle01"/>
          <w:rFonts w:ascii="Times New Roman" w:hAnsi="Times New Roman" w:cs="Times New Roman"/>
          <w:b w:val="0"/>
          <w:sz w:val="22"/>
          <w:szCs w:val="22"/>
        </w:rPr>
      </w:pPr>
      <w:r w:rsidRPr="004832A4">
        <w:rPr>
          <w:rFonts w:ascii="Times New Roman" w:hAnsi="Times New Roman" w:cs="Times New Roman"/>
        </w:rPr>
        <w:t xml:space="preserve">Тип практики: </w:t>
      </w:r>
      <w:r w:rsidR="00823946" w:rsidRPr="004832A4">
        <w:rPr>
          <w:rStyle w:val="fontstyle01"/>
          <w:rFonts w:ascii="Times New Roman" w:hAnsi="Times New Roman" w:cs="Times New Roman"/>
          <w:b w:val="0"/>
          <w:sz w:val="22"/>
          <w:szCs w:val="22"/>
        </w:rPr>
        <w:t xml:space="preserve">организационно-управленческая практика </w:t>
      </w:r>
      <w:r w:rsidR="0022379B" w:rsidRPr="004832A4">
        <w:rPr>
          <w:rStyle w:val="fontstyle01"/>
          <w:rFonts w:ascii="Times New Roman" w:hAnsi="Times New Roman" w:cs="Times New Roman"/>
          <w:b w:val="0"/>
          <w:sz w:val="22"/>
          <w:szCs w:val="22"/>
        </w:rPr>
        <w:t>2</w:t>
      </w:r>
    </w:p>
    <w:p w:rsidR="00EC3CDD" w:rsidRPr="004832A4" w:rsidRDefault="00EC3CDD" w:rsidP="004832A4">
      <w:pPr>
        <w:widowControl w:val="0"/>
        <w:suppressAutoHyphens/>
        <w:autoSpaceDE w:val="0"/>
        <w:spacing w:after="0" w:line="240" w:lineRule="auto"/>
        <w:jc w:val="both"/>
        <w:rPr>
          <w:rFonts w:ascii="Times New Roman" w:hAnsi="Times New Roman" w:cs="Times New Roman"/>
        </w:rPr>
      </w:pPr>
    </w:p>
    <w:p w:rsidR="004665FD" w:rsidRPr="004832A4" w:rsidRDefault="005013C1" w:rsidP="004832A4">
      <w:pPr>
        <w:pStyle w:val="ac"/>
        <w:spacing w:after="0" w:line="240" w:lineRule="auto"/>
        <w:ind w:left="0"/>
        <w:jc w:val="center"/>
        <w:rPr>
          <w:rFonts w:ascii="Times New Roman" w:hAnsi="Times New Roman"/>
          <w:b/>
          <w:i/>
        </w:rPr>
      </w:pPr>
      <w:r w:rsidRPr="004832A4">
        <w:rPr>
          <w:rFonts w:ascii="Times New Roman" w:hAnsi="Times New Roman"/>
          <w:b/>
          <w:i/>
        </w:rPr>
        <w:t xml:space="preserve">Задание </w:t>
      </w:r>
      <w:r w:rsidR="004609F1" w:rsidRPr="004832A4">
        <w:rPr>
          <w:rFonts w:ascii="Times New Roman" w:hAnsi="Times New Roman"/>
          <w:b/>
          <w:i/>
        </w:rPr>
        <w:t xml:space="preserve">для практической подготовки при реализации </w:t>
      </w:r>
      <w:r w:rsidR="000311D5" w:rsidRPr="004832A4">
        <w:rPr>
          <w:rFonts w:ascii="Times New Roman" w:hAnsi="Times New Roman"/>
          <w:b/>
          <w:i/>
        </w:rPr>
        <w:t>производственной</w:t>
      </w:r>
      <w:r w:rsidR="004609F1" w:rsidRPr="004832A4">
        <w:rPr>
          <w:rFonts w:ascii="Times New Roman" w:hAnsi="Times New Roman"/>
          <w:b/>
          <w:i/>
        </w:rPr>
        <w:t xml:space="preserve"> практики:</w:t>
      </w:r>
    </w:p>
    <w:p w:rsidR="005013C1" w:rsidRPr="004832A4" w:rsidRDefault="005013C1" w:rsidP="004832A4">
      <w:pPr>
        <w:spacing w:after="0" w:line="240" w:lineRule="auto"/>
        <w:jc w:val="both"/>
        <w:rPr>
          <w:rFonts w:ascii="Times New Roman" w:hAnsi="Times New Roman" w:cs="Times New Roman"/>
          <w:color w:val="FF0000"/>
        </w:rPr>
      </w:pPr>
      <w:r w:rsidRPr="004832A4">
        <w:rPr>
          <w:rStyle w:val="af"/>
          <w:rFonts w:ascii="Times New Roman" w:hAnsi="Times New Roman" w:cs="Times New Roman"/>
          <w:noProof/>
          <w:color w:val="auto"/>
        </w:rPr>
        <w:t>1. Изучить</w:t>
      </w:r>
      <w:r w:rsidRPr="004832A4">
        <w:rPr>
          <w:rFonts w:ascii="Times New Roman" w:hAnsi="Times New Roman" w:cs="Times New Roman"/>
        </w:rPr>
        <w:t xml:space="preserve"> основны</w:t>
      </w:r>
      <w:r w:rsidR="0044022C">
        <w:rPr>
          <w:rFonts w:ascii="Times New Roman" w:hAnsi="Times New Roman" w:cs="Times New Roman"/>
        </w:rPr>
        <w:t>е</w:t>
      </w:r>
      <w:r w:rsidRPr="004832A4">
        <w:rPr>
          <w:rFonts w:ascii="Times New Roman" w:hAnsi="Times New Roman" w:cs="Times New Roman"/>
        </w:rPr>
        <w:t xml:space="preserve"> </w:t>
      </w:r>
      <w:r w:rsidR="00B92B42" w:rsidRPr="004832A4">
        <w:rPr>
          <w:rFonts w:ascii="Times New Roman" w:hAnsi="Times New Roman" w:cs="Times New Roman"/>
        </w:rPr>
        <w:t>направления</w:t>
      </w:r>
      <w:r w:rsidR="00B92B42">
        <w:rPr>
          <w:rFonts w:ascii="Times New Roman" w:hAnsi="Times New Roman" w:cs="Times New Roman"/>
        </w:rPr>
        <w:t xml:space="preserve"> </w:t>
      </w:r>
      <w:r w:rsidR="00B92B42" w:rsidRPr="004832A4">
        <w:rPr>
          <w:rFonts w:ascii="Times New Roman" w:hAnsi="Times New Roman" w:cs="Times New Roman"/>
        </w:rPr>
        <w:t>работы</w:t>
      </w:r>
      <w:r w:rsidRPr="004832A4">
        <w:rPr>
          <w:rFonts w:ascii="Times New Roman" w:hAnsi="Times New Roman" w:cs="Times New Roman"/>
        </w:rPr>
        <w:t xml:space="preserve"> организации (</w:t>
      </w:r>
      <w:r w:rsidRPr="004832A4">
        <w:rPr>
          <w:rFonts w:ascii="Times New Roman" w:hAnsi="Times New Roman" w:cs="Times New Roman"/>
          <w:i/>
        </w:rPr>
        <w:t xml:space="preserve">наименование </w:t>
      </w:r>
      <w:r w:rsidR="00C8249D" w:rsidRPr="004832A4">
        <w:rPr>
          <w:rFonts w:ascii="Times New Roman" w:hAnsi="Times New Roman" w:cs="Times New Roman"/>
          <w:i/>
          <w:iCs/>
        </w:rPr>
        <w:t>профильной организации</w:t>
      </w:r>
      <w:r w:rsidR="003E0520" w:rsidRPr="004832A4">
        <w:rPr>
          <w:rFonts w:ascii="Times New Roman" w:hAnsi="Times New Roman" w:cs="Times New Roman"/>
          <w:i/>
          <w:iCs/>
        </w:rPr>
        <w:t xml:space="preserve">) </w:t>
      </w:r>
    </w:p>
    <w:p w:rsidR="00337421" w:rsidRPr="004832A4" w:rsidRDefault="00337421" w:rsidP="004832A4">
      <w:pPr>
        <w:spacing w:after="0" w:line="240" w:lineRule="auto"/>
        <w:jc w:val="both"/>
        <w:rPr>
          <w:rFonts w:ascii="Times New Roman" w:hAnsi="Times New Roman" w:cs="Times New Roman"/>
        </w:rPr>
      </w:pPr>
      <w:r w:rsidRPr="004832A4">
        <w:rPr>
          <w:rFonts w:ascii="Times New Roman" w:hAnsi="Times New Roman" w:cs="Times New Roman"/>
        </w:rPr>
        <w:t>2. Изучить организационно-правовую форму и организационную структуру (</w:t>
      </w:r>
      <w:r w:rsidRPr="004832A4">
        <w:rPr>
          <w:rFonts w:ascii="Times New Roman" w:hAnsi="Times New Roman" w:cs="Times New Roman"/>
          <w:i/>
        </w:rPr>
        <w:t xml:space="preserve">наименование </w:t>
      </w:r>
      <w:r w:rsidRPr="004832A4">
        <w:rPr>
          <w:rFonts w:ascii="Times New Roman" w:hAnsi="Times New Roman" w:cs="Times New Roman"/>
          <w:i/>
          <w:iCs/>
        </w:rPr>
        <w:t>профильной организации</w:t>
      </w:r>
      <w:r w:rsidRPr="004832A4">
        <w:rPr>
          <w:rFonts w:ascii="Times New Roman" w:hAnsi="Times New Roman" w:cs="Times New Roman"/>
        </w:rPr>
        <w:t xml:space="preserve">) </w:t>
      </w:r>
    </w:p>
    <w:p w:rsidR="004832A4" w:rsidRPr="004832A4" w:rsidRDefault="004832A4" w:rsidP="004832A4">
      <w:pPr>
        <w:spacing w:after="0" w:line="240" w:lineRule="auto"/>
        <w:jc w:val="both"/>
        <w:rPr>
          <w:rFonts w:ascii="Times New Roman" w:hAnsi="Times New Roman" w:cs="Times New Roman"/>
        </w:rPr>
      </w:pPr>
      <w:r w:rsidRPr="004832A4">
        <w:rPr>
          <w:rFonts w:ascii="Times New Roman" w:hAnsi="Times New Roman" w:cs="Times New Roman"/>
        </w:rPr>
        <w:t>3</w:t>
      </w:r>
      <w:r w:rsidR="005013C1" w:rsidRPr="004832A4">
        <w:rPr>
          <w:rFonts w:ascii="Times New Roman" w:hAnsi="Times New Roman" w:cs="Times New Roman"/>
        </w:rPr>
        <w:t xml:space="preserve">. Изучить </w:t>
      </w:r>
      <w:r w:rsidRPr="004832A4">
        <w:rPr>
          <w:rFonts w:ascii="Times New Roman" w:hAnsi="Times New Roman" w:cs="Times New Roman"/>
          <w:iCs/>
        </w:rPr>
        <w:t xml:space="preserve">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w:t>
      </w:r>
      <w:r w:rsidRPr="004832A4">
        <w:rPr>
          <w:rFonts w:ascii="Times New Roman" w:hAnsi="Times New Roman" w:cs="Times New Roman"/>
        </w:rPr>
        <w:t>(</w:t>
      </w:r>
      <w:r w:rsidRPr="004832A4">
        <w:rPr>
          <w:rFonts w:ascii="Times New Roman" w:hAnsi="Times New Roman" w:cs="Times New Roman"/>
          <w:i/>
        </w:rPr>
        <w:t>наименование профильной организации</w:t>
      </w:r>
      <w:r w:rsidRPr="004832A4">
        <w:rPr>
          <w:rFonts w:ascii="Times New Roman" w:hAnsi="Times New Roman" w:cs="Times New Roman"/>
        </w:rPr>
        <w:t>)</w:t>
      </w:r>
    </w:p>
    <w:p w:rsidR="004832A4" w:rsidRPr="004832A4" w:rsidRDefault="004832A4" w:rsidP="004832A4">
      <w:pPr>
        <w:spacing w:after="0" w:line="240" w:lineRule="auto"/>
        <w:jc w:val="both"/>
        <w:rPr>
          <w:rFonts w:ascii="Times New Roman" w:hAnsi="Times New Roman" w:cs="Times New Roman"/>
        </w:rPr>
      </w:pPr>
      <w:r w:rsidRPr="004832A4">
        <w:rPr>
          <w:rFonts w:ascii="Times New Roman" w:hAnsi="Times New Roman" w:cs="Times New Roman"/>
        </w:rPr>
        <w:t xml:space="preserve"> </w:t>
      </w:r>
      <w:r w:rsidR="00E32FB5" w:rsidRPr="004832A4">
        <w:rPr>
          <w:rFonts w:ascii="Times New Roman" w:hAnsi="Times New Roman" w:cs="Times New Roman"/>
          <w:iCs/>
        </w:rPr>
        <w:t xml:space="preserve">4. </w:t>
      </w:r>
      <w:r w:rsidR="00E32FB5" w:rsidRPr="004832A4">
        <w:rPr>
          <w:rFonts w:ascii="Times New Roman" w:hAnsi="Times New Roman" w:cs="Times New Roman"/>
        </w:rPr>
        <w:t xml:space="preserve">Изучить </w:t>
      </w:r>
      <w:r w:rsidR="00B92B42" w:rsidRPr="004832A4">
        <w:rPr>
          <w:rFonts w:ascii="Times New Roman" w:hAnsi="Times New Roman" w:cs="Times New Roman"/>
        </w:rPr>
        <w:t>локальные нормативно</w:t>
      </w:r>
      <w:r w:rsidRPr="004832A4">
        <w:rPr>
          <w:rFonts w:ascii="Times New Roman" w:hAnsi="Times New Roman" w:cs="Times New Roman"/>
        </w:rPr>
        <w:t>- правовые нормы, обеспечивающие борьбу с коррупцией в различных областях жизнедеятельности</w:t>
      </w:r>
      <w:r w:rsidRPr="004832A4">
        <w:rPr>
          <w:rFonts w:ascii="Times New Roman" w:hAnsi="Times New Roman"/>
        </w:rPr>
        <w:t xml:space="preserve"> в</w:t>
      </w:r>
      <w:proofErr w:type="gramStart"/>
      <w:r w:rsidRPr="004832A4">
        <w:rPr>
          <w:rFonts w:ascii="Times New Roman" w:hAnsi="Times New Roman"/>
        </w:rPr>
        <w:t>…</w:t>
      </w:r>
      <w:r w:rsidRPr="004832A4">
        <w:rPr>
          <w:rFonts w:ascii="Times New Roman" w:hAnsi="Times New Roman" w:cs="Times New Roman"/>
        </w:rPr>
        <w:t>(</w:t>
      </w:r>
      <w:proofErr w:type="gramEnd"/>
      <w:r w:rsidRPr="004832A4">
        <w:rPr>
          <w:rFonts w:ascii="Times New Roman" w:hAnsi="Times New Roman" w:cs="Times New Roman"/>
          <w:i/>
        </w:rPr>
        <w:t>наименование профильной организации</w:t>
      </w:r>
      <w:r w:rsidRPr="004832A4">
        <w:rPr>
          <w:rFonts w:ascii="Times New Roman" w:hAnsi="Times New Roman" w:cs="Times New Roman"/>
        </w:rPr>
        <w:t>).</w:t>
      </w:r>
    </w:p>
    <w:p w:rsidR="004832A4" w:rsidRPr="004832A4" w:rsidRDefault="004832A4" w:rsidP="004832A4">
      <w:pPr>
        <w:pStyle w:val="ac"/>
        <w:spacing w:after="0" w:line="240" w:lineRule="auto"/>
        <w:ind w:left="0"/>
        <w:jc w:val="both"/>
        <w:rPr>
          <w:rFonts w:ascii="Times New Roman" w:hAnsi="Times New Roman"/>
        </w:rPr>
      </w:pPr>
    </w:p>
    <w:p w:rsidR="006F3962" w:rsidRPr="004832A4" w:rsidRDefault="006F3962" w:rsidP="004832A4">
      <w:pPr>
        <w:widowControl w:val="0"/>
        <w:suppressAutoHyphens/>
        <w:autoSpaceDE w:val="0"/>
        <w:spacing w:after="0" w:line="240" w:lineRule="auto"/>
        <w:jc w:val="center"/>
        <w:rPr>
          <w:rFonts w:ascii="Times New Roman" w:hAnsi="Times New Roman" w:cs="Times New Roman"/>
          <w:b/>
          <w:i/>
          <w:spacing w:val="-11"/>
        </w:rPr>
      </w:pPr>
      <w:r w:rsidRPr="004832A4">
        <w:rPr>
          <w:rFonts w:ascii="Times New Roman" w:hAnsi="Times New Roman" w:cs="Times New Roman"/>
          <w:b/>
          <w:i/>
        </w:rPr>
        <w:t>Индивидуальн</w:t>
      </w:r>
      <w:r w:rsidR="004609F1" w:rsidRPr="004832A4">
        <w:rPr>
          <w:rFonts w:ascii="Times New Roman" w:hAnsi="Times New Roman" w:cs="Times New Roman"/>
          <w:b/>
          <w:i/>
        </w:rPr>
        <w:t>ое</w:t>
      </w:r>
      <w:r w:rsidRPr="004832A4">
        <w:rPr>
          <w:rFonts w:ascii="Times New Roman" w:hAnsi="Times New Roman" w:cs="Times New Roman"/>
          <w:b/>
          <w:i/>
        </w:rPr>
        <w:t xml:space="preserve"> задани</w:t>
      </w:r>
      <w:r w:rsidR="004609F1" w:rsidRPr="004832A4">
        <w:rPr>
          <w:rFonts w:ascii="Times New Roman" w:hAnsi="Times New Roman" w:cs="Times New Roman"/>
          <w:b/>
          <w:i/>
        </w:rPr>
        <w:t>е</w:t>
      </w:r>
      <w:r w:rsidRPr="004832A4">
        <w:rPr>
          <w:rFonts w:ascii="Times New Roman" w:hAnsi="Times New Roman" w:cs="Times New Roman"/>
          <w:b/>
          <w:i/>
        </w:rPr>
        <w:t>:</w:t>
      </w:r>
    </w:p>
    <w:p w:rsidR="00C8249D" w:rsidRPr="004832A4" w:rsidRDefault="003E0520" w:rsidP="004832A4">
      <w:pPr>
        <w:widowControl w:val="0"/>
        <w:tabs>
          <w:tab w:val="left" w:pos="1134"/>
        </w:tabs>
        <w:spacing w:after="0" w:line="240" w:lineRule="auto"/>
        <w:jc w:val="both"/>
        <w:rPr>
          <w:rFonts w:ascii="Times New Roman" w:hAnsi="Times New Roman"/>
          <w:color w:val="FF0000"/>
        </w:rPr>
      </w:pPr>
      <w:r w:rsidRPr="004832A4">
        <w:rPr>
          <w:rFonts w:ascii="Times New Roman" w:hAnsi="Times New Roman" w:cs="Times New Roman"/>
        </w:rPr>
        <w:t xml:space="preserve">1. </w:t>
      </w:r>
      <w:r w:rsidR="007C5AD3" w:rsidRPr="004832A4">
        <w:rPr>
          <w:rFonts w:ascii="Times New Roman" w:hAnsi="Times New Roman" w:cs="Times New Roman"/>
        </w:rPr>
        <w:t>Проанализировать</w:t>
      </w:r>
      <w:r w:rsidR="007C5AD3" w:rsidRPr="004832A4">
        <w:rPr>
          <w:rFonts w:ascii="Times New Roman" w:hAnsi="Times New Roman" w:cs="Times New Roman"/>
          <w:iCs/>
        </w:rPr>
        <w:t xml:space="preserve"> </w:t>
      </w:r>
      <w:r w:rsidR="004832A4" w:rsidRPr="004832A4">
        <w:rPr>
          <w:rFonts w:ascii="Times New Roman" w:hAnsi="Times New Roman" w:cs="Times New Roman"/>
        </w:rPr>
        <w:t>п</w:t>
      </w:r>
      <w:r w:rsidR="004832A4" w:rsidRPr="004832A4">
        <w:rPr>
          <w:rFonts w:ascii="Times New Roman" w:eastAsia="Times New Roman" w:hAnsi="Times New Roman" w:cs="Times New Roman"/>
          <w:color w:val="000000"/>
        </w:rPr>
        <w:t>равовое регулирование государственной и муниципальной службы</w:t>
      </w:r>
      <w:r w:rsidR="004832A4" w:rsidRPr="004832A4">
        <w:rPr>
          <w:rFonts w:ascii="Times New Roman" w:hAnsi="Times New Roman" w:cs="Times New Roman"/>
          <w:iCs/>
        </w:rPr>
        <w:t xml:space="preserve"> </w:t>
      </w:r>
      <w:r w:rsidR="00652C12" w:rsidRPr="004832A4">
        <w:rPr>
          <w:rFonts w:ascii="Times New Roman" w:hAnsi="Times New Roman"/>
          <w:iCs/>
        </w:rPr>
        <w:t>(</w:t>
      </w:r>
      <w:r w:rsidR="00652C12" w:rsidRPr="004832A4">
        <w:rPr>
          <w:rFonts w:ascii="Times New Roman" w:hAnsi="Times New Roman"/>
          <w:i/>
          <w:iCs/>
        </w:rPr>
        <w:t xml:space="preserve">на примере </w:t>
      </w:r>
      <w:r w:rsidR="00E625CF" w:rsidRPr="004832A4">
        <w:rPr>
          <w:rFonts w:ascii="Times New Roman" w:hAnsi="Times New Roman"/>
          <w:i/>
          <w:iCs/>
        </w:rPr>
        <w:t>профильной организации</w:t>
      </w:r>
      <w:r w:rsidR="00652C12" w:rsidRPr="004832A4">
        <w:rPr>
          <w:rFonts w:ascii="Times New Roman" w:hAnsi="Times New Roman"/>
          <w:iCs/>
        </w:rPr>
        <w:t>)</w:t>
      </w:r>
      <w:r w:rsidR="004665FD" w:rsidRPr="004832A4">
        <w:rPr>
          <w:rFonts w:ascii="Times New Roman" w:hAnsi="Times New Roman"/>
          <w:iCs/>
        </w:rPr>
        <w:t xml:space="preserve"> </w:t>
      </w:r>
    </w:p>
    <w:p w:rsidR="004832A4" w:rsidRPr="004832A4" w:rsidRDefault="004832A4" w:rsidP="004832A4">
      <w:pPr>
        <w:spacing w:after="0" w:line="240" w:lineRule="auto"/>
        <w:jc w:val="both"/>
        <w:rPr>
          <w:rFonts w:ascii="Times New Roman" w:hAnsi="Times New Roman" w:cs="Times New Roman"/>
        </w:rPr>
      </w:pPr>
      <w:r w:rsidRPr="004832A4">
        <w:rPr>
          <w:rFonts w:ascii="Times New Roman" w:hAnsi="Times New Roman" w:cs="Times New Roman"/>
        </w:rPr>
        <w:t xml:space="preserve">2.1.1. Конституционные основы государственной службы в Российской Федерации. </w:t>
      </w:r>
    </w:p>
    <w:p w:rsidR="004832A4" w:rsidRPr="004832A4" w:rsidRDefault="004832A4" w:rsidP="004832A4">
      <w:pPr>
        <w:spacing w:after="0" w:line="240" w:lineRule="auto"/>
        <w:jc w:val="both"/>
      </w:pPr>
      <w:r w:rsidRPr="004832A4">
        <w:rPr>
          <w:rFonts w:ascii="Times New Roman" w:hAnsi="Times New Roman" w:cs="Times New Roman"/>
        </w:rPr>
        <w:t>2.1.2. Правовой статус государственного гражданского служащего</w:t>
      </w:r>
      <w:r w:rsidRPr="004832A4">
        <w:rPr>
          <w:rFonts w:ascii="Times New Roman" w:hAnsi="Times New Roman" w:cs="Times New Roman"/>
          <w:i/>
        </w:rPr>
        <w:t>.</w:t>
      </w:r>
      <w:r w:rsidRPr="004832A4">
        <w:rPr>
          <w:rFonts w:ascii="Times New Roman" w:hAnsi="Times New Roman" w:cs="Times New Roman"/>
        </w:rPr>
        <w:t xml:space="preserve"> </w:t>
      </w:r>
    </w:p>
    <w:p w:rsidR="004832A4" w:rsidRPr="004832A4" w:rsidRDefault="004832A4" w:rsidP="004832A4">
      <w:pPr>
        <w:spacing w:after="0" w:line="240" w:lineRule="auto"/>
        <w:jc w:val="both"/>
        <w:rPr>
          <w:rFonts w:ascii="Times New Roman" w:eastAsia="Times New Roman" w:hAnsi="Times New Roman" w:cs="Times New Roman"/>
        </w:rPr>
      </w:pPr>
      <w:r w:rsidRPr="004832A4">
        <w:rPr>
          <w:rFonts w:ascii="Times New Roman" w:hAnsi="Times New Roman" w:cs="Times New Roman"/>
        </w:rPr>
        <w:t>2.1.3. О</w:t>
      </w:r>
      <w:r w:rsidRPr="004832A4">
        <w:rPr>
          <w:rFonts w:ascii="Times New Roman" w:eastAsia="Times New Roman" w:hAnsi="Times New Roman" w:cs="Times New Roman"/>
        </w:rPr>
        <w:t xml:space="preserve">собенности правового регулирования муниципальной службы в РФ. </w:t>
      </w:r>
    </w:p>
    <w:p w:rsidR="004832A4" w:rsidRPr="004832A4" w:rsidRDefault="004832A4" w:rsidP="004832A4">
      <w:pPr>
        <w:widowControl w:val="0"/>
        <w:tabs>
          <w:tab w:val="left" w:pos="1134"/>
        </w:tabs>
        <w:spacing w:after="0" w:line="240" w:lineRule="auto"/>
        <w:jc w:val="both"/>
        <w:rPr>
          <w:rFonts w:ascii="Times New Roman" w:hAnsi="Times New Roman"/>
        </w:rPr>
      </w:pPr>
    </w:p>
    <w:p w:rsidR="005013C1" w:rsidRPr="004832A4" w:rsidRDefault="003E0520" w:rsidP="004832A4">
      <w:pPr>
        <w:widowControl w:val="0"/>
        <w:tabs>
          <w:tab w:val="left" w:pos="1134"/>
        </w:tabs>
        <w:spacing w:after="0" w:line="240" w:lineRule="auto"/>
        <w:jc w:val="both"/>
        <w:rPr>
          <w:rFonts w:ascii="Times New Roman" w:hAnsi="Times New Roman"/>
        </w:rPr>
      </w:pPr>
      <w:r w:rsidRPr="004832A4">
        <w:rPr>
          <w:rFonts w:ascii="Times New Roman" w:hAnsi="Times New Roman" w:cs="Times New Roman"/>
        </w:rPr>
        <w:t xml:space="preserve">2. </w:t>
      </w:r>
      <w:r w:rsidR="007C5AD3" w:rsidRPr="004832A4">
        <w:rPr>
          <w:rFonts w:ascii="Times New Roman" w:hAnsi="Times New Roman" w:cs="Times New Roman"/>
        </w:rPr>
        <w:t xml:space="preserve">Проанализировать </w:t>
      </w:r>
      <w:r w:rsidR="004832A4" w:rsidRPr="004832A4">
        <w:rPr>
          <w:rFonts w:ascii="Times New Roman" w:hAnsi="Times New Roman" w:cs="Times New Roman"/>
        </w:rPr>
        <w:t>механизм взаимодействия государственных властей и государственного управления</w:t>
      </w:r>
      <w:r w:rsidR="004832A4" w:rsidRPr="004832A4">
        <w:rPr>
          <w:rFonts w:ascii="Times New Roman" w:hAnsi="Times New Roman"/>
          <w:iCs/>
        </w:rPr>
        <w:t xml:space="preserve"> </w:t>
      </w:r>
      <w:r w:rsidR="005013C1" w:rsidRPr="004832A4">
        <w:rPr>
          <w:rFonts w:ascii="Times New Roman" w:hAnsi="Times New Roman"/>
          <w:iCs/>
        </w:rPr>
        <w:t>(</w:t>
      </w:r>
      <w:r w:rsidR="00C8249D" w:rsidRPr="004832A4">
        <w:rPr>
          <w:rFonts w:ascii="Times New Roman" w:hAnsi="Times New Roman"/>
          <w:i/>
          <w:iCs/>
        </w:rPr>
        <w:t>на примере профильной организации</w:t>
      </w:r>
      <w:r w:rsidR="005013C1" w:rsidRPr="004832A4">
        <w:rPr>
          <w:rFonts w:ascii="Times New Roman" w:hAnsi="Times New Roman"/>
          <w:iCs/>
        </w:rPr>
        <w:t>)</w:t>
      </w:r>
      <w:r w:rsidR="004665FD" w:rsidRPr="004832A4">
        <w:rPr>
          <w:rFonts w:ascii="Times New Roman" w:hAnsi="Times New Roman"/>
        </w:rPr>
        <w:t xml:space="preserve"> </w:t>
      </w:r>
    </w:p>
    <w:p w:rsidR="004832A4" w:rsidRPr="004832A4" w:rsidRDefault="004832A4" w:rsidP="004832A4">
      <w:pPr>
        <w:spacing w:after="0" w:line="240" w:lineRule="auto"/>
        <w:jc w:val="both"/>
        <w:rPr>
          <w:rFonts w:ascii="Times New Roman" w:hAnsi="Times New Roman" w:cs="Times New Roman"/>
          <w:b/>
        </w:rPr>
      </w:pPr>
      <w:r w:rsidRPr="004832A4">
        <w:rPr>
          <w:rFonts w:ascii="Times New Roman" w:hAnsi="Times New Roman" w:cs="Times New Roman"/>
        </w:rPr>
        <w:t xml:space="preserve">2.2.1. Структура субъектов власти и управления. </w:t>
      </w:r>
    </w:p>
    <w:p w:rsidR="004832A4" w:rsidRPr="004832A4" w:rsidRDefault="004832A4" w:rsidP="004832A4">
      <w:pPr>
        <w:spacing w:after="0" w:line="240" w:lineRule="auto"/>
        <w:jc w:val="both"/>
        <w:rPr>
          <w:rFonts w:ascii="Times New Roman" w:hAnsi="Times New Roman" w:cs="Times New Roman"/>
        </w:rPr>
      </w:pPr>
      <w:r w:rsidRPr="004832A4">
        <w:rPr>
          <w:rFonts w:ascii="Times New Roman" w:hAnsi="Times New Roman" w:cs="Times New Roman"/>
        </w:rPr>
        <w:t xml:space="preserve">2.2.2. Система органов государственной власти в Российской Федерации. </w:t>
      </w:r>
    </w:p>
    <w:p w:rsidR="005013C1" w:rsidRPr="004832A4" w:rsidRDefault="004832A4" w:rsidP="004832A4">
      <w:pPr>
        <w:pStyle w:val="af2"/>
        <w:rPr>
          <w:sz w:val="22"/>
          <w:szCs w:val="22"/>
        </w:rPr>
      </w:pPr>
      <w:r w:rsidRPr="004832A4">
        <w:rPr>
          <w:sz w:val="22"/>
          <w:szCs w:val="22"/>
        </w:rPr>
        <w:t>2.2.3. Территориальная организация государственного и муниципального управления</w:t>
      </w:r>
    </w:p>
    <w:p w:rsidR="00881398" w:rsidRPr="004832A4" w:rsidRDefault="00881398" w:rsidP="004832A4">
      <w:pPr>
        <w:spacing w:after="0" w:line="240" w:lineRule="auto"/>
        <w:jc w:val="center"/>
        <w:rPr>
          <w:rFonts w:ascii="Times New Roman" w:hAnsi="Times New Roman" w:cs="Times New Roman"/>
          <w:b/>
        </w:rPr>
      </w:pPr>
    </w:p>
    <w:p w:rsidR="004832A4" w:rsidRPr="004832A4" w:rsidRDefault="004832A4" w:rsidP="004832A4">
      <w:pPr>
        <w:spacing w:after="0" w:line="240" w:lineRule="auto"/>
        <w:rPr>
          <w:rFonts w:ascii="Times New Roman" w:hAnsi="Times New Roman" w:cs="Times New Roman"/>
          <w:b/>
        </w:rPr>
      </w:pPr>
      <w:r w:rsidRPr="004832A4">
        <w:rPr>
          <w:rFonts w:ascii="Times New Roman" w:hAnsi="Times New Roman" w:cs="Times New Roman"/>
        </w:rPr>
        <w:t>2. Проанализировать</w:t>
      </w:r>
      <w:r w:rsidRPr="004832A4">
        <w:rPr>
          <w:rFonts w:ascii="Times New Roman" w:eastAsia="Times New Roman" w:hAnsi="Times New Roman" w:cs="Times New Roman"/>
          <w:color w:val="000000"/>
        </w:rPr>
        <w:t xml:space="preserve"> стратегические направления государственного развития РФ/или развития субъектов РФ, /или МО, государственного антикризисного управления РФ/ или/ субъектов РФ, /или МО.</w:t>
      </w:r>
    </w:p>
    <w:p w:rsidR="00881398" w:rsidRPr="004832A4" w:rsidRDefault="00881398" w:rsidP="004832A4">
      <w:pPr>
        <w:pStyle w:val="ae"/>
        <w:spacing w:before="0" w:beforeAutospacing="0" w:after="0" w:afterAutospacing="0"/>
        <w:jc w:val="both"/>
        <w:rPr>
          <w:sz w:val="22"/>
          <w:szCs w:val="22"/>
        </w:rPr>
      </w:pPr>
      <w:r w:rsidRPr="004832A4">
        <w:rPr>
          <w:sz w:val="22"/>
          <w:szCs w:val="22"/>
        </w:rPr>
        <w:t xml:space="preserve">2.3.1. Государственная политика регионального развития </w:t>
      </w:r>
    </w:p>
    <w:p w:rsidR="00881398" w:rsidRPr="004832A4" w:rsidRDefault="00881398" w:rsidP="004832A4">
      <w:pPr>
        <w:spacing w:after="0" w:line="240" w:lineRule="auto"/>
        <w:rPr>
          <w:rFonts w:ascii="Times New Roman" w:eastAsia="Times New Roman" w:hAnsi="Times New Roman" w:cs="Times New Roman"/>
          <w:color w:val="000000"/>
        </w:rPr>
      </w:pPr>
      <w:r w:rsidRPr="004832A4">
        <w:rPr>
          <w:rFonts w:ascii="Times New Roman" w:hAnsi="Times New Roman" w:cs="Times New Roman"/>
        </w:rPr>
        <w:t>2.3.2. Г</w:t>
      </w:r>
      <w:r w:rsidRPr="004832A4">
        <w:rPr>
          <w:rFonts w:ascii="Times New Roman" w:eastAsia="Times New Roman" w:hAnsi="Times New Roman" w:cs="Times New Roman"/>
          <w:color w:val="000000"/>
        </w:rPr>
        <w:t>осударственные/муниципальные антикризисные программы</w:t>
      </w:r>
    </w:p>
    <w:p w:rsidR="00881398" w:rsidRPr="004832A4" w:rsidRDefault="00881398" w:rsidP="004832A4">
      <w:pPr>
        <w:pStyle w:val="31"/>
        <w:shd w:val="clear" w:color="auto" w:fill="auto"/>
        <w:spacing w:after="0" w:line="240" w:lineRule="auto"/>
        <w:jc w:val="left"/>
        <w:rPr>
          <w:color w:val="auto"/>
          <w:sz w:val="22"/>
          <w:szCs w:val="22"/>
        </w:rPr>
      </w:pPr>
    </w:p>
    <w:p w:rsidR="006F3962" w:rsidRPr="004832A4" w:rsidRDefault="006F3962" w:rsidP="004832A4">
      <w:pPr>
        <w:shd w:val="clear" w:color="auto" w:fill="FFFFFF"/>
        <w:tabs>
          <w:tab w:val="left" w:pos="2626"/>
          <w:tab w:val="left" w:leader="underscore" w:pos="5626"/>
        </w:tabs>
        <w:spacing w:after="0" w:line="240" w:lineRule="auto"/>
        <w:rPr>
          <w:rFonts w:ascii="Times New Roman" w:hAnsi="Times New Roman" w:cs="Times New Roman"/>
        </w:rPr>
      </w:pPr>
      <w:r w:rsidRPr="004832A4">
        <w:rPr>
          <w:rFonts w:ascii="Times New Roman" w:hAnsi="Times New Roman" w:cs="Times New Roman"/>
        </w:rPr>
        <w:t xml:space="preserve">Руководитель практики от </w:t>
      </w:r>
      <w:proofErr w:type="spellStart"/>
      <w:proofErr w:type="gramStart"/>
      <w:r w:rsidRPr="004832A4">
        <w:rPr>
          <w:rFonts w:ascii="Times New Roman" w:hAnsi="Times New Roman" w:cs="Times New Roman"/>
        </w:rPr>
        <w:t>ОмГА</w:t>
      </w:r>
      <w:proofErr w:type="spellEnd"/>
      <w:r w:rsidR="00F75EF7" w:rsidRPr="004832A4">
        <w:rPr>
          <w:rFonts w:ascii="Times New Roman" w:hAnsi="Times New Roman" w:cs="Times New Roman"/>
        </w:rPr>
        <w:t>(</w:t>
      </w:r>
      <w:proofErr w:type="gramEnd"/>
      <w:r w:rsidR="00F75EF7" w:rsidRPr="004832A4">
        <w:rPr>
          <w:rFonts w:ascii="Times New Roman" w:hAnsi="Times New Roman" w:cs="Times New Roman"/>
        </w:rPr>
        <w:t>ФИО, должность)</w:t>
      </w:r>
      <w:r w:rsidR="004665FD" w:rsidRPr="004832A4">
        <w:rPr>
          <w:rFonts w:ascii="Times New Roman" w:hAnsi="Times New Roman" w:cs="Times New Roman"/>
        </w:rPr>
        <w:t>:  ____________</w:t>
      </w:r>
    </w:p>
    <w:p w:rsidR="004665FD" w:rsidRPr="004832A4" w:rsidRDefault="004665FD" w:rsidP="004832A4">
      <w:pPr>
        <w:shd w:val="clear" w:color="auto" w:fill="FFFFFF"/>
        <w:tabs>
          <w:tab w:val="left" w:pos="2626"/>
          <w:tab w:val="left" w:leader="underscore" w:pos="5626"/>
        </w:tabs>
        <w:spacing w:after="0" w:line="240" w:lineRule="auto"/>
        <w:rPr>
          <w:rFonts w:ascii="Times New Roman" w:hAnsi="Times New Roman" w:cs="Times New Roman"/>
        </w:rPr>
      </w:pPr>
    </w:p>
    <w:p w:rsidR="006F3962" w:rsidRPr="004832A4" w:rsidRDefault="006F3962" w:rsidP="004832A4">
      <w:pPr>
        <w:shd w:val="clear" w:color="auto" w:fill="FFFFFF"/>
        <w:tabs>
          <w:tab w:val="left" w:pos="2626"/>
          <w:tab w:val="left" w:leader="underscore" w:pos="5626"/>
        </w:tabs>
        <w:spacing w:after="0" w:line="240" w:lineRule="auto"/>
        <w:rPr>
          <w:rFonts w:ascii="Times New Roman" w:hAnsi="Times New Roman" w:cs="Times New Roman"/>
        </w:rPr>
      </w:pPr>
      <w:r w:rsidRPr="004832A4">
        <w:rPr>
          <w:rFonts w:ascii="Times New Roman" w:hAnsi="Times New Roman" w:cs="Times New Roman"/>
        </w:rPr>
        <w:t>Задание принял(а) к исполнению</w:t>
      </w:r>
      <w:r w:rsidR="00F75EF7" w:rsidRPr="004832A4">
        <w:rPr>
          <w:rFonts w:ascii="Times New Roman" w:hAnsi="Times New Roman" w:cs="Times New Roman"/>
        </w:rPr>
        <w:t xml:space="preserve"> (ФИО</w:t>
      </w:r>
      <w:proofErr w:type="gramStart"/>
      <w:r w:rsidR="00F75EF7" w:rsidRPr="004832A4">
        <w:rPr>
          <w:rFonts w:ascii="Times New Roman" w:hAnsi="Times New Roman" w:cs="Times New Roman"/>
        </w:rPr>
        <w:t>)</w:t>
      </w:r>
      <w:r w:rsidRPr="004832A4">
        <w:rPr>
          <w:rFonts w:ascii="Times New Roman" w:hAnsi="Times New Roman" w:cs="Times New Roman"/>
        </w:rPr>
        <w:t>:  _</w:t>
      </w:r>
      <w:proofErr w:type="gramEnd"/>
      <w:r w:rsidRPr="004832A4">
        <w:rPr>
          <w:rFonts w:ascii="Times New Roman" w:hAnsi="Times New Roman" w:cs="Times New Roman"/>
        </w:rPr>
        <w:t>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B92B42"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4022C" w:rsidP="0044022C">
            <w:pPr>
              <w:spacing w:after="0" w:line="240" w:lineRule="auto"/>
              <w:jc w:val="center"/>
              <w:rPr>
                <w:rFonts w:ascii="Times New Roman" w:hAnsi="Times New Roman" w:cs="Times New Roman"/>
                <w:sz w:val="24"/>
                <w:szCs w:val="24"/>
              </w:rPr>
            </w:pPr>
            <w:r w:rsidRPr="004832A4">
              <w:rPr>
                <w:rStyle w:val="af"/>
                <w:rFonts w:ascii="Times New Roman" w:hAnsi="Times New Roman" w:cs="Times New Roman"/>
                <w:noProof/>
                <w:color w:val="auto"/>
              </w:rPr>
              <w:t>Изучит</w:t>
            </w:r>
            <w:r>
              <w:rPr>
                <w:rStyle w:val="af"/>
                <w:rFonts w:ascii="Times New Roman" w:hAnsi="Times New Roman" w:cs="Times New Roman"/>
                <w:noProof/>
                <w:color w:val="auto"/>
              </w:rPr>
              <w:t>л(а)</w:t>
            </w:r>
            <w:r w:rsidRPr="004832A4">
              <w:rPr>
                <w:rFonts w:ascii="Times New Roman" w:hAnsi="Times New Roman" w:cs="Times New Roman"/>
              </w:rPr>
              <w:t xml:space="preserve"> основны</w:t>
            </w:r>
            <w:r>
              <w:rPr>
                <w:rFonts w:ascii="Times New Roman" w:hAnsi="Times New Roman" w:cs="Times New Roman"/>
              </w:rPr>
              <w:t>е направления</w:t>
            </w:r>
            <w:r w:rsidRPr="004832A4">
              <w:rPr>
                <w:rFonts w:ascii="Times New Roman" w:hAnsi="Times New Roman" w:cs="Times New Roman"/>
              </w:rPr>
              <w:t xml:space="preserve"> работы организации (</w:t>
            </w:r>
            <w:r w:rsidRPr="004832A4">
              <w:rPr>
                <w:rFonts w:ascii="Times New Roman" w:hAnsi="Times New Roman" w:cs="Times New Roman"/>
                <w:i/>
              </w:rPr>
              <w:t xml:space="preserve">наименование </w:t>
            </w:r>
            <w:r w:rsidRPr="004832A4">
              <w:rPr>
                <w:rFonts w:ascii="Times New Roman" w:hAnsi="Times New Roman" w:cs="Times New Roman"/>
                <w:i/>
                <w:iCs/>
              </w:rPr>
              <w:t>профильной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4022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97109E">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97109E">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B92B42">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B92B42">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B92B42">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B92B42">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B92B42">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97109E">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808"/>
        <w:gridCol w:w="3135"/>
        <w:gridCol w:w="1533"/>
        <w:gridCol w:w="1703"/>
      </w:tblGrid>
      <w:tr w:rsidR="0097109E" w:rsidRPr="0097109E" w:rsidTr="00FC3936">
        <w:tc>
          <w:tcPr>
            <w:tcW w:w="1554"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97109E" w:rsidRPr="0097109E" w:rsidTr="00FC3936">
        <w:tc>
          <w:tcPr>
            <w:tcW w:w="1554" w:type="dxa"/>
            <w:tcBorders>
              <w:top w:val="single" w:sz="4" w:space="0" w:color="000000"/>
              <w:left w:val="single" w:sz="4" w:space="0" w:color="000000"/>
              <w:bottom w:val="single" w:sz="4" w:space="0" w:color="000000"/>
              <w:right w:val="single" w:sz="4" w:space="0" w:color="000000"/>
            </w:tcBorders>
            <w:vAlign w:val="center"/>
          </w:tcPr>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38.03.04 Государственное </w:t>
            </w:r>
            <w:r w:rsidRPr="0097109E">
              <w:rPr>
                <w:rFonts w:ascii="Times New Roman" w:eastAsia="Times New Roman" w:hAnsi="Times New Roman" w:cs="Times New Roman"/>
                <w:sz w:val="20"/>
                <w:szCs w:val="20"/>
              </w:rPr>
              <w:lastRenderedPageBreak/>
              <w:t xml:space="preserve">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97109E" w:rsidRPr="0097109E" w:rsidRDefault="0097109E" w:rsidP="0097109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97109E">
              <w:rPr>
                <w:rFonts w:ascii="Times New Roman" w:eastAsia="Times New Roman" w:hAnsi="Times New Roman" w:cs="Times New Roman"/>
                <w:color w:val="000000"/>
                <w:sz w:val="20"/>
                <w:szCs w:val="20"/>
              </w:rPr>
              <w:lastRenderedPageBreak/>
              <w:t xml:space="preserve">Государственная гражданская и </w:t>
            </w:r>
            <w:r w:rsidRPr="0097109E">
              <w:rPr>
                <w:rFonts w:ascii="Times New Roman" w:eastAsia="Times New Roman" w:hAnsi="Times New Roman" w:cs="Times New Roman"/>
                <w:color w:val="000000"/>
                <w:sz w:val="20"/>
                <w:szCs w:val="20"/>
              </w:rPr>
              <w:lastRenderedPageBreak/>
              <w:t>муниципальная служба</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97109E">
              <w:rPr>
                <w:rFonts w:ascii="Times New Roman" w:eastAsia="Times New Roman" w:hAnsi="Times New Roman" w:cs="Times New Roman"/>
                <w:i/>
                <w:sz w:val="20"/>
                <w:szCs w:val="20"/>
              </w:rPr>
              <w:lastRenderedPageBreak/>
              <w:t>Производственная практика</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97109E">
              <w:rPr>
                <w:rFonts w:ascii="TimesNewRomanPSMT" w:eastAsia="Times New Roman" w:hAnsi="TimesNewRomanPSMT" w:cs="Times New Roman"/>
                <w:color w:val="000000"/>
                <w:sz w:val="20"/>
                <w:szCs w:val="20"/>
              </w:rPr>
              <w:t xml:space="preserve">В ходе выполнения общего </w:t>
            </w:r>
            <w:r w:rsidRPr="0097109E">
              <w:rPr>
                <w:rFonts w:ascii="TimesNewRomanPSMT" w:eastAsia="Times New Roman" w:hAnsi="TimesNewRomanPSMT" w:cs="Times New Roman"/>
                <w:color w:val="000000"/>
                <w:sz w:val="20"/>
                <w:szCs w:val="20"/>
              </w:rPr>
              <w:lastRenderedPageBreak/>
              <w:t xml:space="preserve">задания </w:t>
            </w:r>
            <w:r w:rsidRPr="0097109E">
              <w:rPr>
                <w:rFonts w:ascii="Times New Roman" w:eastAsia="Times New Roman" w:hAnsi="Times New Roman" w:cs="Times New Roman"/>
                <w:color w:val="000000"/>
                <w:sz w:val="20"/>
                <w:szCs w:val="20"/>
              </w:rPr>
              <w:t>практической подготовки</w:t>
            </w:r>
            <w:r w:rsidRPr="0097109E">
              <w:rPr>
                <w:rFonts w:ascii="TimesNewRomanPSMT" w:eastAsia="Times New Roman" w:hAnsi="TimesNewRomanPSMT" w:cs="Times New Roman"/>
                <w:color w:val="000000"/>
                <w:sz w:val="20"/>
                <w:szCs w:val="20"/>
              </w:rPr>
              <w:t xml:space="preserve"> обучающемуся надлежит изучить следующие вопросы:</w:t>
            </w:r>
            <w:r w:rsidRPr="0097109E">
              <w:rPr>
                <w:rFonts w:ascii="Times New Roman" w:eastAsia="Times New Roman" w:hAnsi="Times New Roman" w:cs="Times New Roman"/>
                <w:b/>
                <w:color w:val="000000"/>
                <w:sz w:val="20"/>
                <w:szCs w:val="20"/>
                <w:highlight w:val="yellow"/>
              </w:rPr>
              <w:t xml:space="preserve"> </w:t>
            </w:r>
          </w:p>
          <w:p w:rsidR="0097109E" w:rsidRPr="0097109E" w:rsidRDefault="0097109E" w:rsidP="0097109E">
            <w:pPr>
              <w:spacing w:after="0" w:line="240" w:lineRule="auto"/>
              <w:jc w:val="both"/>
              <w:rPr>
                <w:rFonts w:ascii="Times New Roman" w:hAnsi="Times New Roman" w:cs="Times New Roman"/>
                <w:color w:val="FF0000"/>
                <w:sz w:val="20"/>
                <w:szCs w:val="20"/>
              </w:rPr>
            </w:pPr>
            <w:r w:rsidRPr="0097109E">
              <w:rPr>
                <w:rStyle w:val="af"/>
                <w:rFonts w:ascii="Times New Roman" w:hAnsi="Times New Roman" w:cs="Times New Roman"/>
                <w:noProof/>
                <w:color w:val="auto"/>
                <w:sz w:val="20"/>
                <w:szCs w:val="20"/>
              </w:rPr>
              <w:t>1. Изучить</w:t>
            </w:r>
            <w:r w:rsidRPr="0097109E">
              <w:rPr>
                <w:rFonts w:ascii="Times New Roman" w:hAnsi="Times New Roman" w:cs="Times New Roman"/>
                <w:sz w:val="20"/>
                <w:szCs w:val="20"/>
              </w:rPr>
              <w:t xml:space="preserve"> основные </w:t>
            </w:r>
            <w:proofErr w:type="gramStart"/>
            <w:r w:rsidRPr="0097109E">
              <w:rPr>
                <w:rFonts w:ascii="Times New Roman" w:hAnsi="Times New Roman" w:cs="Times New Roman"/>
                <w:sz w:val="20"/>
                <w:szCs w:val="20"/>
              </w:rPr>
              <w:t>направления  работы</w:t>
            </w:r>
            <w:proofErr w:type="gramEnd"/>
            <w:r w:rsidRPr="0097109E">
              <w:rPr>
                <w:rFonts w:ascii="Times New Roman" w:hAnsi="Times New Roman" w:cs="Times New Roman"/>
                <w:sz w:val="20"/>
                <w:szCs w:val="20"/>
              </w:rPr>
              <w:t xml:space="preserve"> организации (</w:t>
            </w:r>
            <w:r w:rsidRPr="0097109E">
              <w:rPr>
                <w:rFonts w:ascii="Times New Roman" w:hAnsi="Times New Roman" w:cs="Times New Roman"/>
                <w:i/>
                <w:sz w:val="20"/>
                <w:szCs w:val="20"/>
              </w:rPr>
              <w:t xml:space="preserve">наименование </w:t>
            </w:r>
            <w:r w:rsidRPr="0097109E">
              <w:rPr>
                <w:rFonts w:ascii="Times New Roman" w:hAnsi="Times New Roman" w:cs="Times New Roman"/>
                <w:i/>
                <w:iCs/>
                <w:sz w:val="20"/>
                <w:szCs w:val="20"/>
              </w:rPr>
              <w:t xml:space="preserve">профильной организации) </w:t>
            </w:r>
          </w:p>
          <w:p w:rsidR="0097109E" w:rsidRPr="0097109E" w:rsidRDefault="0097109E" w:rsidP="0097109E">
            <w:pPr>
              <w:spacing w:after="0" w:line="240" w:lineRule="auto"/>
              <w:jc w:val="both"/>
              <w:rPr>
                <w:rFonts w:ascii="Times New Roman" w:hAnsi="Times New Roman" w:cs="Times New Roman"/>
                <w:sz w:val="20"/>
                <w:szCs w:val="20"/>
              </w:rPr>
            </w:pPr>
            <w:r w:rsidRPr="0097109E">
              <w:rPr>
                <w:rFonts w:ascii="Times New Roman" w:hAnsi="Times New Roman" w:cs="Times New Roman"/>
                <w:sz w:val="20"/>
                <w:szCs w:val="20"/>
              </w:rPr>
              <w:t>2. Изучить организационно-правовую форму и организационную структуру (</w:t>
            </w:r>
            <w:r w:rsidRPr="0097109E">
              <w:rPr>
                <w:rFonts w:ascii="Times New Roman" w:hAnsi="Times New Roman" w:cs="Times New Roman"/>
                <w:i/>
                <w:sz w:val="20"/>
                <w:szCs w:val="20"/>
              </w:rPr>
              <w:t xml:space="preserve">наименование </w:t>
            </w:r>
            <w:r w:rsidRPr="0097109E">
              <w:rPr>
                <w:rFonts w:ascii="Times New Roman" w:hAnsi="Times New Roman" w:cs="Times New Roman"/>
                <w:i/>
                <w:iCs/>
                <w:sz w:val="20"/>
                <w:szCs w:val="20"/>
              </w:rPr>
              <w:t>профильной организации</w:t>
            </w:r>
            <w:r w:rsidRPr="0097109E">
              <w:rPr>
                <w:rFonts w:ascii="Times New Roman" w:hAnsi="Times New Roman" w:cs="Times New Roman"/>
                <w:sz w:val="20"/>
                <w:szCs w:val="20"/>
              </w:rPr>
              <w:t xml:space="preserve">) </w:t>
            </w:r>
          </w:p>
          <w:p w:rsidR="0097109E" w:rsidRPr="0097109E" w:rsidRDefault="0097109E" w:rsidP="0097109E">
            <w:pPr>
              <w:spacing w:after="0" w:line="240" w:lineRule="auto"/>
              <w:jc w:val="both"/>
              <w:rPr>
                <w:rFonts w:ascii="Times New Roman" w:hAnsi="Times New Roman" w:cs="Times New Roman"/>
                <w:sz w:val="20"/>
                <w:szCs w:val="20"/>
              </w:rPr>
            </w:pPr>
            <w:r w:rsidRPr="0097109E">
              <w:rPr>
                <w:rFonts w:ascii="Times New Roman" w:hAnsi="Times New Roman" w:cs="Times New Roman"/>
                <w:sz w:val="20"/>
                <w:szCs w:val="20"/>
              </w:rPr>
              <w:t xml:space="preserve">3. Изучить </w:t>
            </w:r>
            <w:r w:rsidRPr="0097109E">
              <w:rPr>
                <w:rFonts w:ascii="Times New Roman" w:hAnsi="Times New Roman" w:cs="Times New Roman"/>
                <w:iCs/>
                <w:sz w:val="20"/>
                <w:szCs w:val="20"/>
              </w:rPr>
              <w:t xml:space="preserve">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w:t>
            </w:r>
            <w:r w:rsidRPr="0097109E">
              <w:rPr>
                <w:rFonts w:ascii="Times New Roman" w:hAnsi="Times New Roman" w:cs="Times New Roman"/>
                <w:sz w:val="20"/>
                <w:szCs w:val="20"/>
              </w:rPr>
              <w:t>(</w:t>
            </w:r>
            <w:r w:rsidRPr="0097109E">
              <w:rPr>
                <w:rFonts w:ascii="Times New Roman" w:hAnsi="Times New Roman" w:cs="Times New Roman"/>
                <w:i/>
                <w:sz w:val="20"/>
                <w:szCs w:val="20"/>
              </w:rPr>
              <w:t>наименование профильной организации</w:t>
            </w:r>
            <w:r w:rsidRPr="0097109E">
              <w:rPr>
                <w:rFonts w:ascii="Times New Roman" w:hAnsi="Times New Roman" w:cs="Times New Roman"/>
                <w:sz w:val="20"/>
                <w:szCs w:val="20"/>
              </w:rPr>
              <w:t>)</w:t>
            </w:r>
          </w:p>
          <w:p w:rsidR="0097109E" w:rsidRPr="0097109E" w:rsidRDefault="0097109E" w:rsidP="0097109E">
            <w:pPr>
              <w:spacing w:after="0" w:line="240" w:lineRule="auto"/>
              <w:jc w:val="both"/>
              <w:rPr>
                <w:rFonts w:ascii="Times New Roman" w:hAnsi="Times New Roman" w:cs="Times New Roman"/>
                <w:sz w:val="20"/>
                <w:szCs w:val="20"/>
              </w:rPr>
            </w:pPr>
            <w:r w:rsidRPr="0097109E">
              <w:rPr>
                <w:rFonts w:ascii="Times New Roman" w:hAnsi="Times New Roman" w:cs="Times New Roman"/>
                <w:sz w:val="20"/>
                <w:szCs w:val="20"/>
              </w:rPr>
              <w:t xml:space="preserve"> </w:t>
            </w:r>
            <w:r w:rsidRPr="0097109E">
              <w:rPr>
                <w:rFonts w:ascii="Times New Roman" w:hAnsi="Times New Roman" w:cs="Times New Roman"/>
                <w:iCs/>
                <w:sz w:val="20"/>
                <w:szCs w:val="20"/>
              </w:rPr>
              <w:t xml:space="preserve">4. </w:t>
            </w:r>
            <w:r w:rsidRPr="0097109E">
              <w:rPr>
                <w:rFonts w:ascii="Times New Roman" w:hAnsi="Times New Roman" w:cs="Times New Roman"/>
                <w:sz w:val="20"/>
                <w:szCs w:val="20"/>
              </w:rPr>
              <w:t xml:space="preserve">Изучить </w:t>
            </w:r>
            <w:proofErr w:type="gramStart"/>
            <w:r w:rsidRPr="0097109E">
              <w:rPr>
                <w:rFonts w:ascii="Times New Roman" w:hAnsi="Times New Roman" w:cs="Times New Roman"/>
                <w:sz w:val="20"/>
                <w:szCs w:val="20"/>
              </w:rPr>
              <w:t>локальные  нормативно</w:t>
            </w:r>
            <w:proofErr w:type="gramEnd"/>
            <w:r w:rsidRPr="0097109E">
              <w:rPr>
                <w:rFonts w:ascii="Times New Roman" w:hAnsi="Times New Roman" w:cs="Times New Roman"/>
                <w:sz w:val="20"/>
                <w:szCs w:val="20"/>
              </w:rPr>
              <w:t>- правовые нормы, обеспечивающие борьбу с коррупцией в различных областях жизнедеятельности</w:t>
            </w:r>
            <w:r w:rsidRPr="0097109E">
              <w:rPr>
                <w:rFonts w:ascii="Times New Roman" w:hAnsi="Times New Roman"/>
                <w:sz w:val="20"/>
                <w:szCs w:val="20"/>
              </w:rPr>
              <w:t xml:space="preserve"> в…</w:t>
            </w:r>
            <w:r w:rsidRPr="0097109E">
              <w:rPr>
                <w:rFonts w:ascii="Times New Roman" w:hAnsi="Times New Roman" w:cs="Times New Roman"/>
                <w:sz w:val="20"/>
                <w:szCs w:val="20"/>
              </w:rPr>
              <w:t>(</w:t>
            </w:r>
            <w:r w:rsidRPr="0097109E">
              <w:rPr>
                <w:rFonts w:ascii="Times New Roman" w:hAnsi="Times New Roman" w:cs="Times New Roman"/>
                <w:i/>
                <w:sz w:val="20"/>
                <w:szCs w:val="20"/>
              </w:rPr>
              <w:t>наименование профильной организации</w:t>
            </w:r>
            <w:r w:rsidRPr="0097109E">
              <w:rPr>
                <w:rFonts w:ascii="Times New Roman" w:hAnsi="Times New Roman" w:cs="Times New Roman"/>
                <w:sz w:val="20"/>
                <w:szCs w:val="20"/>
              </w:rPr>
              <w:t>).</w:t>
            </w:r>
          </w:p>
          <w:p w:rsidR="0097109E" w:rsidRPr="0097109E" w:rsidRDefault="0097109E" w:rsidP="0097109E">
            <w:pPr>
              <w:pStyle w:val="ac"/>
              <w:spacing w:after="0" w:line="240" w:lineRule="auto"/>
              <w:ind w:left="0"/>
              <w:jc w:val="both"/>
              <w:rPr>
                <w:rFonts w:ascii="Times New Roman" w:hAnsi="Times New Roman"/>
                <w:sz w:val="20"/>
                <w:szCs w:val="20"/>
              </w:rPr>
            </w:pPr>
          </w:p>
          <w:p w:rsidR="0097109E" w:rsidRPr="0097109E" w:rsidRDefault="0097109E" w:rsidP="0097109E">
            <w:pPr>
              <w:widowControl w:val="0"/>
              <w:suppressAutoHyphens/>
              <w:autoSpaceDE w:val="0"/>
              <w:spacing w:after="0" w:line="240" w:lineRule="auto"/>
              <w:jc w:val="center"/>
              <w:rPr>
                <w:rFonts w:ascii="Times New Roman" w:hAnsi="Times New Roman" w:cs="Times New Roman"/>
                <w:b/>
                <w:i/>
                <w:spacing w:val="-11"/>
                <w:sz w:val="20"/>
                <w:szCs w:val="20"/>
              </w:rPr>
            </w:pPr>
            <w:r w:rsidRPr="0097109E">
              <w:rPr>
                <w:rFonts w:ascii="Times New Roman" w:hAnsi="Times New Roman" w:cs="Times New Roman"/>
                <w:b/>
                <w:i/>
                <w:sz w:val="20"/>
                <w:szCs w:val="20"/>
              </w:rPr>
              <w:t>Индивидуальное задание:</w:t>
            </w:r>
          </w:p>
          <w:p w:rsidR="0097109E" w:rsidRPr="0097109E" w:rsidRDefault="0097109E" w:rsidP="0097109E">
            <w:pPr>
              <w:widowControl w:val="0"/>
              <w:tabs>
                <w:tab w:val="left" w:pos="1134"/>
              </w:tabs>
              <w:spacing w:after="0" w:line="240" w:lineRule="auto"/>
              <w:jc w:val="both"/>
              <w:rPr>
                <w:rFonts w:ascii="Times New Roman" w:hAnsi="Times New Roman"/>
                <w:color w:val="FF0000"/>
                <w:sz w:val="20"/>
                <w:szCs w:val="20"/>
              </w:rPr>
            </w:pPr>
            <w:r w:rsidRPr="0097109E">
              <w:rPr>
                <w:rFonts w:ascii="Times New Roman" w:hAnsi="Times New Roman" w:cs="Times New Roman"/>
                <w:sz w:val="20"/>
                <w:szCs w:val="20"/>
              </w:rPr>
              <w:t>1. Проанализировать</w:t>
            </w:r>
            <w:r w:rsidRPr="0097109E">
              <w:rPr>
                <w:rFonts w:ascii="Times New Roman" w:hAnsi="Times New Roman" w:cs="Times New Roman"/>
                <w:iCs/>
                <w:sz w:val="20"/>
                <w:szCs w:val="20"/>
              </w:rPr>
              <w:t xml:space="preserve"> </w:t>
            </w:r>
            <w:r w:rsidRPr="0097109E">
              <w:rPr>
                <w:rFonts w:ascii="Times New Roman" w:hAnsi="Times New Roman" w:cs="Times New Roman"/>
                <w:sz w:val="20"/>
                <w:szCs w:val="20"/>
              </w:rPr>
              <w:t>п</w:t>
            </w:r>
            <w:r w:rsidRPr="0097109E">
              <w:rPr>
                <w:rFonts w:ascii="Times New Roman" w:eastAsia="Times New Roman" w:hAnsi="Times New Roman" w:cs="Times New Roman"/>
                <w:color w:val="000000"/>
                <w:sz w:val="20"/>
                <w:szCs w:val="20"/>
              </w:rPr>
              <w:t>равовое регулирование государственной и муниципальной службы</w:t>
            </w:r>
            <w:r w:rsidRPr="0097109E">
              <w:rPr>
                <w:rFonts w:ascii="Times New Roman" w:hAnsi="Times New Roman" w:cs="Times New Roman"/>
                <w:iCs/>
                <w:sz w:val="20"/>
                <w:szCs w:val="20"/>
              </w:rPr>
              <w:t xml:space="preserve"> </w:t>
            </w:r>
            <w:r w:rsidRPr="0097109E">
              <w:rPr>
                <w:rFonts w:ascii="Times New Roman" w:hAnsi="Times New Roman"/>
                <w:iCs/>
                <w:sz w:val="20"/>
                <w:szCs w:val="20"/>
              </w:rPr>
              <w:t>(</w:t>
            </w:r>
            <w:r w:rsidRPr="0097109E">
              <w:rPr>
                <w:rFonts w:ascii="Times New Roman" w:hAnsi="Times New Roman"/>
                <w:i/>
                <w:iCs/>
                <w:sz w:val="20"/>
                <w:szCs w:val="20"/>
              </w:rPr>
              <w:t>на примере профильной организации</w:t>
            </w:r>
            <w:r w:rsidRPr="0097109E">
              <w:rPr>
                <w:rFonts w:ascii="Times New Roman" w:hAnsi="Times New Roman"/>
                <w:iCs/>
                <w:sz w:val="20"/>
                <w:szCs w:val="20"/>
              </w:rPr>
              <w:t xml:space="preserve">) </w:t>
            </w:r>
          </w:p>
          <w:p w:rsidR="0097109E" w:rsidRPr="0097109E" w:rsidRDefault="0097109E" w:rsidP="0097109E">
            <w:pPr>
              <w:spacing w:after="0" w:line="240" w:lineRule="auto"/>
              <w:jc w:val="both"/>
              <w:rPr>
                <w:rFonts w:ascii="Times New Roman" w:hAnsi="Times New Roman" w:cs="Times New Roman"/>
                <w:sz w:val="20"/>
                <w:szCs w:val="20"/>
              </w:rPr>
            </w:pPr>
            <w:r w:rsidRPr="0097109E">
              <w:rPr>
                <w:rFonts w:ascii="Times New Roman" w:hAnsi="Times New Roman" w:cs="Times New Roman"/>
                <w:sz w:val="20"/>
                <w:szCs w:val="20"/>
              </w:rPr>
              <w:t xml:space="preserve">2.1.1. Конституционные основы государственной службы в Российской Федерации. </w:t>
            </w:r>
          </w:p>
          <w:p w:rsidR="0097109E" w:rsidRPr="0097109E" w:rsidRDefault="0097109E" w:rsidP="0097109E">
            <w:pPr>
              <w:spacing w:after="0" w:line="240" w:lineRule="auto"/>
              <w:jc w:val="both"/>
              <w:rPr>
                <w:sz w:val="20"/>
                <w:szCs w:val="20"/>
              </w:rPr>
            </w:pPr>
            <w:r w:rsidRPr="0097109E">
              <w:rPr>
                <w:rFonts w:ascii="Times New Roman" w:hAnsi="Times New Roman" w:cs="Times New Roman"/>
                <w:sz w:val="20"/>
                <w:szCs w:val="20"/>
              </w:rPr>
              <w:t>2.1.2. Правовой статус государственного гражданского служащего</w:t>
            </w:r>
            <w:r w:rsidRPr="0097109E">
              <w:rPr>
                <w:rFonts w:ascii="Times New Roman" w:hAnsi="Times New Roman" w:cs="Times New Roman"/>
                <w:i/>
                <w:sz w:val="20"/>
                <w:szCs w:val="20"/>
              </w:rPr>
              <w:t>.</w:t>
            </w:r>
            <w:r w:rsidRPr="0097109E">
              <w:rPr>
                <w:rFonts w:ascii="Times New Roman" w:hAnsi="Times New Roman" w:cs="Times New Roman"/>
                <w:sz w:val="20"/>
                <w:szCs w:val="20"/>
              </w:rPr>
              <w:t xml:space="preserve"> </w:t>
            </w:r>
          </w:p>
          <w:p w:rsidR="0097109E" w:rsidRPr="0097109E" w:rsidRDefault="0097109E" w:rsidP="0097109E">
            <w:pPr>
              <w:spacing w:after="0" w:line="240" w:lineRule="auto"/>
              <w:jc w:val="both"/>
              <w:rPr>
                <w:rFonts w:ascii="Times New Roman" w:eastAsia="Times New Roman" w:hAnsi="Times New Roman" w:cs="Times New Roman"/>
                <w:sz w:val="20"/>
                <w:szCs w:val="20"/>
              </w:rPr>
            </w:pPr>
            <w:r w:rsidRPr="0097109E">
              <w:rPr>
                <w:rFonts w:ascii="Times New Roman" w:hAnsi="Times New Roman" w:cs="Times New Roman"/>
                <w:sz w:val="20"/>
                <w:szCs w:val="20"/>
              </w:rPr>
              <w:t>2.1.3. О</w:t>
            </w:r>
            <w:r w:rsidRPr="0097109E">
              <w:rPr>
                <w:rFonts w:ascii="Times New Roman" w:eastAsia="Times New Roman" w:hAnsi="Times New Roman" w:cs="Times New Roman"/>
                <w:sz w:val="20"/>
                <w:szCs w:val="20"/>
              </w:rPr>
              <w:t xml:space="preserve">собенности правового регулирования муниципальной службы в РФ. </w:t>
            </w:r>
          </w:p>
          <w:p w:rsidR="0097109E" w:rsidRPr="0097109E" w:rsidRDefault="0097109E" w:rsidP="0097109E">
            <w:pPr>
              <w:widowControl w:val="0"/>
              <w:tabs>
                <w:tab w:val="left" w:pos="1134"/>
              </w:tabs>
              <w:spacing w:after="0" w:line="240" w:lineRule="auto"/>
              <w:jc w:val="both"/>
              <w:rPr>
                <w:rFonts w:ascii="Times New Roman" w:hAnsi="Times New Roman"/>
                <w:sz w:val="20"/>
                <w:szCs w:val="20"/>
              </w:rPr>
            </w:pPr>
          </w:p>
          <w:p w:rsidR="0097109E" w:rsidRPr="0097109E" w:rsidRDefault="0097109E" w:rsidP="0097109E">
            <w:pPr>
              <w:widowControl w:val="0"/>
              <w:tabs>
                <w:tab w:val="left" w:pos="1134"/>
              </w:tabs>
              <w:spacing w:after="0" w:line="240" w:lineRule="auto"/>
              <w:jc w:val="both"/>
              <w:rPr>
                <w:rFonts w:ascii="Times New Roman" w:hAnsi="Times New Roman"/>
                <w:sz w:val="20"/>
                <w:szCs w:val="20"/>
              </w:rPr>
            </w:pPr>
            <w:r w:rsidRPr="0097109E">
              <w:rPr>
                <w:rFonts w:ascii="Times New Roman" w:hAnsi="Times New Roman" w:cs="Times New Roman"/>
                <w:sz w:val="20"/>
                <w:szCs w:val="20"/>
              </w:rPr>
              <w:t>2. Проанализировать механизм взаимодействия государственных властей и государственного управления</w:t>
            </w:r>
            <w:r w:rsidRPr="0097109E">
              <w:rPr>
                <w:rFonts w:ascii="Times New Roman" w:hAnsi="Times New Roman"/>
                <w:iCs/>
                <w:sz w:val="20"/>
                <w:szCs w:val="20"/>
              </w:rPr>
              <w:t xml:space="preserve"> (</w:t>
            </w:r>
            <w:r w:rsidRPr="0097109E">
              <w:rPr>
                <w:rFonts w:ascii="Times New Roman" w:hAnsi="Times New Roman"/>
                <w:i/>
                <w:iCs/>
                <w:sz w:val="20"/>
                <w:szCs w:val="20"/>
              </w:rPr>
              <w:t>на примере профильной организации</w:t>
            </w:r>
            <w:r w:rsidRPr="0097109E">
              <w:rPr>
                <w:rFonts w:ascii="Times New Roman" w:hAnsi="Times New Roman"/>
                <w:iCs/>
                <w:sz w:val="20"/>
                <w:szCs w:val="20"/>
              </w:rPr>
              <w:t>)</w:t>
            </w:r>
            <w:r w:rsidRPr="0097109E">
              <w:rPr>
                <w:rFonts w:ascii="Times New Roman" w:hAnsi="Times New Roman"/>
                <w:sz w:val="20"/>
                <w:szCs w:val="20"/>
              </w:rPr>
              <w:t xml:space="preserve"> </w:t>
            </w:r>
          </w:p>
          <w:p w:rsidR="0097109E" w:rsidRPr="0097109E" w:rsidRDefault="0097109E" w:rsidP="0097109E">
            <w:pPr>
              <w:spacing w:after="0" w:line="240" w:lineRule="auto"/>
              <w:jc w:val="both"/>
              <w:rPr>
                <w:rFonts w:ascii="Times New Roman" w:hAnsi="Times New Roman" w:cs="Times New Roman"/>
                <w:b/>
                <w:sz w:val="20"/>
                <w:szCs w:val="20"/>
              </w:rPr>
            </w:pPr>
            <w:r w:rsidRPr="0097109E">
              <w:rPr>
                <w:rFonts w:ascii="Times New Roman" w:hAnsi="Times New Roman" w:cs="Times New Roman"/>
                <w:sz w:val="20"/>
                <w:szCs w:val="20"/>
              </w:rPr>
              <w:t xml:space="preserve">2.2.1. Структура субъектов власти и управления. </w:t>
            </w:r>
          </w:p>
          <w:p w:rsidR="0097109E" w:rsidRPr="0097109E" w:rsidRDefault="0097109E" w:rsidP="0097109E">
            <w:pPr>
              <w:spacing w:after="0" w:line="240" w:lineRule="auto"/>
              <w:jc w:val="both"/>
              <w:rPr>
                <w:rFonts w:ascii="Times New Roman" w:hAnsi="Times New Roman" w:cs="Times New Roman"/>
                <w:sz w:val="20"/>
                <w:szCs w:val="20"/>
              </w:rPr>
            </w:pPr>
            <w:r w:rsidRPr="0097109E">
              <w:rPr>
                <w:rFonts w:ascii="Times New Roman" w:hAnsi="Times New Roman" w:cs="Times New Roman"/>
                <w:sz w:val="20"/>
                <w:szCs w:val="20"/>
              </w:rPr>
              <w:t xml:space="preserve">2.2.2. Система органов государственной власти в Российской Федерации. </w:t>
            </w:r>
          </w:p>
          <w:p w:rsidR="0097109E" w:rsidRPr="0097109E" w:rsidRDefault="0097109E" w:rsidP="0097109E">
            <w:pPr>
              <w:pStyle w:val="af2"/>
              <w:rPr>
                <w:sz w:val="20"/>
                <w:szCs w:val="20"/>
              </w:rPr>
            </w:pPr>
            <w:r w:rsidRPr="0097109E">
              <w:rPr>
                <w:sz w:val="20"/>
                <w:szCs w:val="20"/>
              </w:rPr>
              <w:t>2.2.3. Территориальная организация государственного и муниципального управления</w:t>
            </w:r>
          </w:p>
          <w:p w:rsidR="0097109E" w:rsidRPr="0097109E" w:rsidRDefault="0097109E" w:rsidP="0097109E">
            <w:pPr>
              <w:spacing w:after="0" w:line="240" w:lineRule="auto"/>
              <w:rPr>
                <w:rFonts w:ascii="Times New Roman" w:hAnsi="Times New Roman" w:cs="Times New Roman"/>
                <w:b/>
                <w:sz w:val="20"/>
                <w:szCs w:val="20"/>
              </w:rPr>
            </w:pPr>
            <w:r w:rsidRPr="0097109E">
              <w:rPr>
                <w:rFonts w:ascii="Times New Roman" w:hAnsi="Times New Roman" w:cs="Times New Roman"/>
                <w:sz w:val="20"/>
                <w:szCs w:val="20"/>
              </w:rPr>
              <w:t>2. Проанализировать</w:t>
            </w:r>
            <w:r w:rsidRPr="0097109E">
              <w:rPr>
                <w:rFonts w:ascii="Times New Roman" w:eastAsia="Times New Roman" w:hAnsi="Times New Roman" w:cs="Times New Roman"/>
                <w:color w:val="000000"/>
                <w:sz w:val="20"/>
                <w:szCs w:val="20"/>
              </w:rPr>
              <w:t xml:space="preserve"> стратегические направления государственного развития РФ/или развития субъектов РФ, /или МО, государственного антикризисного управления РФ/ </w:t>
            </w:r>
            <w:r w:rsidRPr="0097109E">
              <w:rPr>
                <w:rFonts w:ascii="Times New Roman" w:eastAsia="Times New Roman" w:hAnsi="Times New Roman" w:cs="Times New Roman"/>
                <w:color w:val="000000"/>
                <w:sz w:val="20"/>
                <w:szCs w:val="20"/>
              </w:rPr>
              <w:lastRenderedPageBreak/>
              <w:t>или/ субъектов РФ, /или МО.</w:t>
            </w:r>
          </w:p>
          <w:p w:rsidR="0097109E" w:rsidRPr="0097109E" w:rsidRDefault="0097109E" w:rsidP="0097109E">
            <w:pPr>
              <w:pStyle w:val="ae"/>
              <w:spacing w:before="0" w:beforeAutospacing="0" w:after="0" w:afterAutospacing="0"/>
              <w:jc w:val="both"/>
              <w:rPr>
                <w:sz w:val="20"/>
                <w:szCs w:val="20"/>
              </w:rPr>
            </w:pPr>
            <w:r w:rsidRPr="0097109E">
              <w:rPr>
                <w:sz w:val="20"/>
                <w:szCs w:val="20"/>
              </w:rPr>
              <w:t xml:space="preserve">2.3.1. Государственная политика регионального развития </w:t>
            </w:r>
          </w:p>
          <w:p w:rsidR="0097109E" w:rsidRPr="0097109E" w:rsidRDefault="0097109E" w:rsidP="0097109E">
            <w:pPr>
              <w:spacing w:after="0" w:line="240" w:lineRule="auto"/>
              <w:rPr>
                <w:rFonts w:ascii="Times New Roman" w:eastAsia="Times New Roman" w:hAnsi="Times New Roman" w:cs="Times New Roman"/>
                <w:spacing w:val="-2"/>
                <w:sz w:val="20"/>
                <w:szCs w:val="20"/>
              </w:rPr>
            </w:pPr>
            <w:r w:rsidRPr="0097109E">
              <w:rPr>
                <w:rFonts w:ascii="Times New Roman" w:hAnsi="Times New Roman" w:cs="Times New Roman"/>
                <w:sz w:val="20"/>
                <w:szCs w:val="20"/>
              </w:rPr>
              <w:t>2.3.2. Г</w:t>
            </w:r>
            <w:r w:rsidRPr="0097109E">
              <w:rPr>
                <w:rFonts w:ascii="Times New Roman" w:eastAsia="Times New Roman" w:hAnsi="Times New Roman" w:cs="Times New Roman"/>
                <w:color w:val="000000"/>
                <w:sz w:val="20"/>
                <w:szCs w:val="20"/>
              </w:rPr>
              <w:t>осударственные/муниципальные антикризисные программы</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lastRenderedPageBreak/>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В соответствии с календарным </w:t>
            </w:r>
            <w:r w:rsidRPr="0097109E">
              <w:rPr>
                <w:rFonts w:ascii="Times New Roman" w:eastAsia="Times New Roman" w:hAnsi="Times New Roman" w:cs="Times New Roman"/>
                <w:sz w:val="20"/>
                <w:szCs w:val="20"/>
              </w:rPr>
              <w:lastRenderedPageBreak/>
              <w:t>учебным графиком</w:t>
            </w:r>
          </w:p>
        </w:tc>
      </w:tr>
    </w:tbl>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lastRenderedPageBreak/>
        <w:br w:type="page"/>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97109E" w:rsidRPr="0097109E" w:rsidRDefault="0097109E" w:rsidP="0097109E">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Омский городской Совет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97109E">
              <w:rPr>
                <w:rFonts w:ascii="Times New Roman" w:eastAsia="Times New Roman" w:hAnsi="Times New Roman" w:cs="Times New Roman"/>
                <w:bCs/>
                <w:sz w:val="20"/>
                <w:szCs w:val="20"/>
              </w:rPr>
              <w:t>Правовое управление</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7109E">
              <w:rPr>
                <w:rFonts w:ascii="Times New Roman" w:eastAsia="Times New Roman" w:hAnsi="Times New Roman" w:cs="Times New Roman"/>
                <w:bCs/>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FE0B96"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28" w:history="1"/>
            <w:r w:rsidR="0097109E" w:rsidRPr="0097109E">
              <w:rPr>
                <w:rFonts w:ascii="Times New Roman" w:eastAsia="Times New Roman" w:hAnsi="Times New Roman" w:cs="Times New Roman"/>
                <w:sz w:val="20"/>
                <w:szCs w:val="20"/>
              </w:rPr>
              <w:t xml:space="preserve"> 644099, </w:t>
            </w:r>
            <w:r w:rsidR="0097109E" w:rsidRPr="0097109E">
              <w:rPr>
                <w:rFonts w:ascii="Times New Roman" w:eastAsia="Times New Roman" w:hAnsi="Times New Roman" w:cs="Times New Roman"/>
                <w:bCs/>
                <w:sz w:val="20"/>
                <w:szCs w:val="20"/>
              </w:rPr>
              <w:t>Омская</w:t>
            </w:r>
            <w:r w:rsidR="0097109E" w:rsidRPr="0097109E">
              <w:rPr>
                <w:rFonts w:ascii="Times New Roman" w:eastAsia="Times New Roman" w:hAnsi="Times New Roman" w:cs="Times New Roman"/>
                <w:sz w:val="20"/>
                <w:szCs w:val="20"/>
              </w:rPr>
              <w:t xml:space="preserve"> обл., г </w:t>
            </w:r>
            <w:r w:rsidR="0097109E" w:rsidRPr="0097109E">
              <w:rPr>
                <w:rFonts w:ascii="Times New Roman" w:eastAsia="Times New Roman" w:hAnsi="Times New Roman" w:cs="Times New Roman"/>
                <w:bCs/>
                <w:sz w:val="20"/>
                <w:szCs w:val="20"/>
              </w:rPr>
              <w:t>Омск</w:t>
            </w:r>
            <w:r w:rsidR="0097109E" w:rsidRPr="0097109E">
              <w:rPr>
                <w:rFonts w:ascii="Times New Roman" w:eastAsia="Times New Roman" w:hAnsi="Times New Roman" w:cs="Times New Roman"/>
                <w:sz w:val="20"/>
                <w:szCs w:val="20"/>
              </w:rPr>
              <w:t>, улица Гагарина, 34.</w:t>
            </w:r>
          </w:p>
        </w:tc>
        <w:tc>
          <w:tcPr>
            <w:tcW w:w="2693" w:type="dxa"/>
            <w:tcBorders>
              <w:top w:val="single" w:sz="4" w:space="0" w:color="000000"/>
              <w:left w:val="single" w:sz="4" w:space="0" w:color="000000"/>
              <w:bottom w:val="single" w:sz="4" w:space="0" w:color="000000"/>
              <w:right w:val="single" w:sz="4" w:space="0" w:color="000000"/>
            </w:tcBorders>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служебные кабинеты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roofErr w:type="gramStart"/>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w:t>
            </w:r>
            <w:proofErr w:type="gramEnd"/>
            <w:r w:rsidRPr="0097109E">
              <w:rPr>
                <w:rFonts w:ascii="Times New Roman" w:eastAsia="Times New Roman" w:hAnsi="Times New Roman" w:cs="Times New Roman"/>
                <w:color w:val="FF0000"/>
                <w:sz w:val="20"/>
                <w:szCs w:val="20"/>
              </w:rPr>
              <w:t>(указать)</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452A83" w:rsidP="00FB0F36">
      <w:pPr>
        <w:tabs>
          <w:tab w:val="left" w:pos="2195"/>
        </w:tabs>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7A3319">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3E0520" w:rsidRPr="00C8249D" w:rsidRDefault="00C81A02" w:rsidP="00455B92">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247047">
        <w:rPr>
          <w:rFonts w:eastAsia="Times New Roman"/>
        </w:rPr>
        <w:t xml:space="preserve">государственная </w:t>
      </w:r>
      <w:r w:rsidR="006E7C99">
        <w:rPr>
          <w:rFonts w:eastAsia="Times New Roman"/>
        </w:rPr>
        <w:t xml:space="preserve">гражданская </w:t>
      </w:r>
      <w:r w:rsidR="00247047">
        <w:rPr>
          <w:rFonts w:eastAsia="Times New Roman"/>
        </w:rPr>
        <w:t>и муниципальная служба</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823946">
        <w:rPr>
          <w:rFonts w:ascii="Times New Roman" w:hAnsi="Times New Roman" w:cs="Times New Roman"/>
          <w:sz w:val="24"/>
          <w:szCs w:val="24"/>
        </w:rPr>
        <w:t>производственная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823946" w:rsidRPr="00823946" w:rsidRDefault="00C81A02" w:rsidP="00823946">
      <w:pPr>
        <w:spacing w:after="0" w:line="240" w:lineRule="auto"/>
        <w:rPr>
          <w:rStyle w:val="fontstyle01"/>
          <w:rFonts w:ascii="Times New Roman" w:hAnsi="Times New Roman" w:cs="Times New Roman"/>
          <w:b w:val="0"/>
        </w:rPr>
      </w:pPr>
      <w:r w:rsidRPr="00452A83">
        <w:rPr>
          <w:rFonts w:ascii="Times New Roman" w:eastAsia="Times New Roman" w:hAnsi="Times New Roman" w:cs="Times New Roman"/>
          <w:sz w:val="24"/>
          <w:szCs w:val="24"/>
        </w:rPr>
        <w:t xml:space="preserve">Тип практики: </w:t>
      </w:r>
      <w:r w:rsidR="00823946" w:rsidRPr="00823946">
        <w:rPr>
          <w:rStyle w:val="fontstyle01"/>
          <w:rFonts w:ascii="Times New Roman" w:hAnsi="Times New Roman" w:cs="Times New Roman"/>
          <w:b w:val="0"/>
        </w:rPr>
        <w:t xml:space="preserve">организационно-управленческая практика </w:t>
      </w:r>
      <w:r w:rsidR="0022379B">
        <w:rPr>
          <w:rStyle w:val="fontstyle01"/>
          <w:rFonts w:ascii="Times New Roman" w:hAnsi="Times New Roman" w:cs="Times New Roman"/>
          <w:b w:val="0"/>
        </w:rPr>
        <w:t>2</w:t>
      </w:r>
    </w:p>
    <w:p w:rsidR="00C81A02" w:rsidRPr="00452A83" w:rsidRDefault="00C81A02" w:rsidP="00823946">
      <w:pPr>
        <w:spacing w:after="0" w:line="240" w:lineRule="auto"/>
        <w:jc w:val="both"/>
      </w:pPr>
    </w:p>
    <w:p w:rsidR="00C81A02" w:rsidRPr="00BB3BB3" w:rsidRDefault="00C81A02" w:rsidP="00633C66">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C81A02" w:rsidP="00FD5FAD">
            <w:pPr>
              <w:spacing w:after="0" w:line="240" w:lineRule="auto"/>
              <w:rPr>
                <w:rFonts w:ascii="Times New Roman" w:hAnsi="Times New Roman" w:cs="Times New Roman"/>
              </w:rPr>
            </w:pPr>
            <w:r w:rsidRPr="00633C66">
              <w:rPr>
                <w:rFonts w:ascii="Times New Roman" w:hAnsi="Times New Roman" w:cs="Times New Roman"/>
              </w:rPr>
              <w:t>Инструктаж по технике безопасности</w:t>
            </w:r>
          </w:p>
        </w:tc>
      </w:tr>
      <w:tr w:rsidR="00247047" w:rsidRPr="00BB3BB3" w:rsidTr="00EC3CDD">
        <w:tc>
          <w:tcPr>
            <w:tcW w:w="817" w:type="dxa"/>
          </w:tcPr>
          <w:p w:rsidR="00247047" w:rsidRPr="00633C66" w:rsidRDefault="00247047"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2126" w:type="dxa"/>
          </w:tcPr>
          <w:p w:rsidR="00247047" w:rsidRPr="00633C66" w:rsidRDefault="00247047" w:rsidP="00C81A02">
            <w:pPr>
              <w:spacing w:after="0" w:line="240" w:lineRule="auto"/>
              <w:jc w:val="center"/>
              <w:rPr>
                <w:rFonts w:ascii="Times New Roman" w:hAnsi="Times New Roman" w:cs="Times New Roman"/>
              </w:rPr>
            </w:pPr>
          </w:p>
        </w:tc>
        <w:tc>
          <w:tcPr>
            <w:tcW w:w="6628" w:type="dxa"/>
          </w:tcPr>
          <w:p w:rsidR="00247047" w:rsidRPr="00247047" w:rsidRDefault="00247047" w:rsidP="00F96984">
            <w:pPr>
              <w:spacing w:after="0" w:line="240" w:lineRule="auto"/>
              <w:jc w:val="both"/>
              <w:rPr>
                <w:rFonts w:ascii="Times New Roman" w:hAnsi="Times New Roman" w:cs="Times New Roman"/>
                <w:color w:val="FF0000"/>
              </w:rPr>
            </w:pPr>
            <w:r w:rsidRPr="00247047">
              <w:rPr>
                <w:rStyle w:val="af"/>
                <w:rFonts w:ascii="Times New Roman" w:hAnsi="Times New Roman" w:cs="Times New Roman"/>
                <w:noProof/>
                <w:color w:val="auto"/>
              </w:rPr>
              <w:t>Изучить</w:t>
            </w:r>
            <w:r w:rsidRPr="00247047">
              <w:rPr>
                <w:rFonts w:ascii="Times New Roman" w:hAnsi="Times New Roman" w:cs="Times New Roman"/>
              </w:rPr>
              <w:t xml:space="preserve"> основны</w:t>
            </w:r>
            <w:r w:rsidR="00F96984">
              <w:rPr>
                <w:rFonts w:ascii="Times New Roman" w:hAnsi="Times New Roman" w:cs="Times New Roman"/>
              </w:rPr>
              <w:t>е</w:t>
            </w:r>
            <w:r w:rsidRPr="00247047">
              <w:rPr>
                <w:rFonts w:ascii="Times New Roman" w:hAnsi="Times New Roman" w:cs="Times New Roman"/>
              </w:rPr>
              <w:t xml:space="preserve"> </w:t>
            </w:r>
            <w:r w:rsidR="00B92B42" w:rsidRPr="00247047">
              <w:rPr>
                <w:rFonts w:ascii="Times New Roman" w:hAnsi="Times New Roman" w:cs="Times New Roman"/>
              </w:rPr>
              <w:t>направления</w:t>
            </w:r>
            <w:r w:rsidR="00B92B42">
              <w:rPr>
                <w:rFonts w:ascii="Times New Roman" w:hAnsi="Times New Roman" w:cs="Times New Roman"/>
              </w:rPr>
              <w:t xml:space="preserve"> </w:t>
            </w:r>
            <w:r w:rsidR="00B92B42" w:rsidRPr="00247047">
              <w:rPr>
                <w:rFonts w:ascii="Times New Roman" w:hAnsi="Times New Roman" w:cs="Times New Roman"/>
              </w:rPr>
              <w:t>работы</w:t>
            </w:r>
            <w:r w:rsidRPr="00247047">
              <w:rPr>
                <w:rFonts w:ascii="Times New Roman" w:hAnsi="Times New Roman" w:cs="Times New Roman"/>
              </w:rPr>
              <w:t xml:space="preserve"> организации (</w:t>
            </w:r>
            <w:r w:rsidRPr="00247047">
              <w:rPr>
                <w:rFonts w:ascii="Times New Roman" w:hAnsi="Times New Roman" w:cs="Times New Roman"/>
                <w:i/>
              </w:rPr>
              <w:t xml:space="preserve">наименование </w:t>
            </w:r>
            <w:r w:rsidRPr="00247047">
              <w:rPr>
                <w:rFonts w:ascii="Times New Roman" w:hAnsi="Times New Roman" w:cs="Times New Roman"/>
                <w:i/>
                <w:iCs/>
              </w:rPr>
              <w:t xml:space="preserve">профильной организации) </w:t>
            </w:r>
          </w:p>
        </w:tc>
      </w:tr>
      <w:tr w:rsidR="00247047" w:rsidRPr="00BB3BB3" w:rsidTr="00EC3CDD">
        <w:tc>
          <w:tcPr>
            <w:tcW w:w="817" w:type="dxa"/>
          </w:tcPr>
          <w:p w:rsidR="00247047" w:rsidRPr="00633C66" w:rsidRDefault="00247047" w:rsidP="00C81A02">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2126" w:type="dxa"/>
          </w:tcPr>
          <w:p w:rsidR="00247047" w:rsidRPr="00633C66" w:rsidRDefault="00247047" w:rsidP="00C81A02">
            <w:pPr>
              <w:spacing w:after="0" w:line="240" w:lineRule="auto"/>
              <w:jc w:val="center"/>
              <w:rPr>
                <w:rFonts w:ascii="Times New Roman" w:hAnsi="Times New Roman" w:cs="Times New Roman"/>
              </w:rPr>
            </w:pPr>
          </w:p>
        </w:tc>
        <w:tc>
          <w:tcPr>
            <w:tcW w:w="6628" w:type="dxa"/>
          </w:tcPr>
          <w:p w:rsidR="00247047" w:rsidRPr="00247047" w:rsidRDefault="00247047" w:rsidP="007A3319">
            <w:pPr>
              <w:spacing w:after="0" w:line="240" w:lineRule="auto"/>
              <w:jc w:val="both"/>
              <w:rPr>
                <w:rFonts w:ascii="Times New Roman" w:hAnsi="Times New Roman" w:cs="Times New Roman"/>
              </w:rPr>
            </w:pPr>
            <w:r w:rsidRPr="00247047">
              <w:rPr>
                <w:rFonts w:ascii="Times New Roman" w:hAnsi="Times New Roman" w:cs="Times New Roman"/>
              </w:rPr>
              <w:t>Изучить организационно-правовую форму и организационную структуру (</w:t>
            </w:r>
            <w:r w:rsidRPr="00247047">
              <w:rPr>
                <w:rFonts w:ascii="Times New Roman" w:hAnsi="Times New Roman" w:cs="Times New Roman"/>
                <w:i/>
              </w:rPr>
              <w:t xml:space="preserve">наименование </w:t>
            </w:r>
            <w:r w:rsidRPr="00247047">
              <w:rPr>
                <w:rFonts w:ascii="Times New Roman" w:hAnsi="Times New Roman" w:cs="Times New Roman"/>
                <w:i/>
                <w:iCs/>
              </w:rPr>
              <w:t>профильной организации</w:t>
            </w:r>
            <w:r w:rsidRPr="00247047">
              <w:rPr>
                <w:rFonts w:ascii="Times New Roman" w:hAnsi="Times New Roman" w:cs="Times New Roman"/>
              </w:rPr>
              <w:t xml:space="preserve">) </w:t>
            </w:r>
          </w:p>
        </w:tc>
      </w:tr>
      <w:tr w:rsidR="00F96984" w:rsidRPr="00BB3BB3" w:rsidTr="00EC3CDD">
        <w:tc>
          <w:tcPr>
            <w:tcW w:w="817" w:type="dxa"/>
          </w:tcPr>
          <w:p w:rsidR="00F96984" w:rsidRPr="00633C66" w:rsidRDefault="00F96984" w:rsidP="00C81A02">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2126" w:type="dxa"/>
          </w:tcPr>
          <w:p w:rsidR="00F96984" w:rsidRPr="00633C66" w:rsidRDefault="00F96984" w:rsidP="00C81A02">
            <w:pPr>
              <w:spacing w:after="0" w:line="240" w:lineRule="auto"/>
              <w:jc w:val="center"/>
              <w:rPr>
                <w:rFonts w:ascii="Times New Roman" w:hAnsi="Times New Roman" w:cs="Times New Roman"/>
              </w:rPr>
            </w:pPr>
          </w:p>
        </w:tc>
        <w:tc>
          <w:tcPr>
            <w:tcW w:w="6628" w:type="dxa"/>
          </w:tcPr>
          <w:p w:rsidR="00F96984" w:rsidRPr="00ED3433" w:rsidRDefault="00F96984" w:rsidP="00FC3936">
            <w:pPr>
              <w:spacing w:after="0" w:line="240" w:lineRule="auto"/>
              <w:jc w:val="both"/>
              <w:rPr>
                <w:rFonts w:ascii="Times New Roman" w:hAnsi="Times New Roman" w:cs="Times New Roman"/>
              </w:rPr>
            </w:pPr>
            <w:r w:rsidRPr="00ED3433">
              <w:rPr>
                <w:rFonts w:ascii="Times New Roman" w:hAnsi="Times New Roman" w:cs="Times New Roman"/>
              </w:rPr>
              <w:t xml:space="preserve">Изучить </w:t>
            </w:r>
            <w:r w:rsidRPr="00ED3433">
              <w:rPr>
                <w:rFonts w:ascii="Times New Roman" w:hAnsi="Times New Roman" w:cs="Times New Roman"/>
                <w:iCs/>
              </w:rPr>
              <w:t xml:space="preserve">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w:t>
            </w:r>
            <w:r w:rsidRPr="00ED3433">
              <w:rPr>
                <w:rFonts w:ascii="Times New Roman" w:hAnsi="Times New Roman" w:cs="Times New Roman"/>
              </w:rPr>
              <w:t>(</w:t>
            </w:r>
            <w:r w:rsidRPr="00ED3433">
              <w:rPr>
                <w:rFonts w:ascii="Times New Roman" w:hAnsi="Times New Roman" w:cs="Times New Roman"/>
                <w:i/>
              </w:rPr>
              <w:t>наименование профильной организации</w:t>
            </w:r>
            <w:r w:rsidRPr="00ED3433">
              <w:rPr>
                <w:rFonts w:ascii="Times New Roman" w:hAnsi="Times New Roman" w:cs="Times New Roman"/>
              </w:rPr>
              <w:t>)</w:t>
            </w:r>
          </w:p>
        </w:tc>
      </w:tr>
      <w:tr w:rsidR="00F96984" w:rsidRPr="00BB3BB3" w:rsidTr="00EC3CDD">
        <w:tc>
          <w:tcPr>
            <w:tcW w:w="817" w:type="dxa"/>
          </w:tcPr>
          <w:p w:rsidR="00F96984" w:rsidRPr="00633C66" w:rsidRDefault="00F96984" w:rsidP="00C81A02">
            <w:pPr>
              <w:spacing w:after="0" w:line="240" w:lineRule="auto"/>
              <w:jc w:val="center"/>
              <w:rPr>
                <w:rFonts w:ascii="Times New Roman" w:hAnsi="Times New Roman" w:cs="Times New Roman"/>
              </w:rPr>
            </w:pPr>
            <w:r w:rsidRPr="00633C66">
              <w:rPr>
                <w:rFonts w:ascii="Times New Roman" w:hAnsi="Times New Roman" w:cs="Times New Roman"/>
              </w:rPr>
              <w:t>5</w:t>
            </w:r>
          </w:p>
        </w:tc>
        <w:tc>
          <w:tcPr>
            <w:tcW w:w="2126" w:type="dxa"/>
          </w:tcPr>
          <w:p w:rsidR="00F96984" w:rsidRPr="00633C66" w:rsidRDefault="00F96984" w:rsidP="00C81A02">
            <w:pPr>
              <w:spacing w:after="0" w:line="240" w:lineRule="auto"/>
              <w:jc w:val="center"/>
              <w:rPr>
                <w:rFonts w:ascii="Times New Roman" w:hAnsi="Times New Roman" w:cs="Times New Roman"/>
              </w:rPr>
            </w:pPr>
          </w:p>
        </w:tc>
        <w:tc>
          <w:tcPr>
            <w:tcW w:w="6628" w:type="dxa"/>
          </w:tcPr>
          <w:p w:rsidR="00F96984" w:rsidRPr="00ED3433" w:rsidRDefault="00F96984" w:rsidP="00FC3936">
            <w:pPr>
              <w:spacing w:after="0" w:line="240" w:lineRule="auto"/>
              <w:jc w:val="both"/>
              <w:rPr>
                <w:rFonts w:ascii="Times New Roman" w:hAnsi="Times New Roman" w:cs="Times New Roman"/>
              </w:rPr>
            </w:pPr>
            <w:r w:rsidRPr="00ED3433">
              <w:rPr>
                <w:rFonts w:ascii="Times New Roman" w:hAnsi="Times New Roman" w:cs="Times New Roman"/>
              </w:rPr>
              <w:t>Изучить локальные нормативно- правовые нормы, обеспечивающие борьбу с коррупцией в различных областях жизнедеятельности</w:t>
            </w:r>
            <w:r w:rsidRPr="00ED3433">
              <w:rPr>
                <w:rFonts w:ascii="Times New Roman" w:hAnsi="Times New Roman"/>
              </w:rPr>
              <w:t xml:space="preserve"> в</w:t>
            </w:r>
            <w:proofErr w:type="gramStart"/>
            <w:r w:rsidRPr="00ED3433">
              <w:rPr>
                <w:rFonts w:ascii="Times New Roman" w:hAnsi="Times New Roman"/>
              </w:rPr>
              <w:t>…</w:t>
            </w:r>
            <w:r w:rsidRPr="00ED3433">
              <w:rPr>
                <w:rFonts w:ascii="Times New Roman" w:hAnsi="Times New Roman" w:cs="Times New Roman"/>
              </w:rPr>
              <w:t>(</w:t>
            </w:r>
            <w:proofErr w:type="gramEnd"/>
            <w:r w:rsidRPr="00ED3433">
              <w:rPr>
                <w:rFonts w:ascii="Times New Roman" w:hAnsi="Times New Roman" w:cs="Times New Roman"/>
                <w:i/>
              </w:rPr>
              <w:t>наименование профильной организации</w:t>
            </w:r>
            <w:r w:rsidRPr="00ED3433">
              <w:rPr>
                <w:rFonts w:ascii="Times New Roman" w:hAnsi="Times New Roman" w:cs="Times New Roman"/>
              </w:rPr>
              <w:t>).</w:t>
            </w:r>
          </w:p>
        </w:tc>
      </w:tr>
      <w:tr w:rsidR="00452A83" w:rsidRPr="00BB3BB3" w:rsidTr="00A27B4F">
        <w:tc>
          <w:tcPr>
            <w:tcW w:w="9571" w:type="dxa"/>
            <w:gridSpan w:val="3"/>
          </w:tcPr>
          <w:p w:rsidR="00452A83" w:rsidRPr="00633C66"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633C66">
              <w:rPr>
                <w:rFonts w:ascii="Times New Roman" w:hAnsi="Times New Roman" w:cs="Times New Roman"/>
                <w:i/>
              </w:rPr>
              <w:t>Индивидуальные задания на практику:</w:t>
            </w:r>
          </w:p>
        </w:tc>
      </w:tr>
      <w:tr w:rsidR="00247047" w:rsidRPr="00BB3BB3" w:rsidTr="00EC3CDD">
        <w:tc>
          <w:tcPr>
            <w:tcW w:w="817" w:type="dxa"/>
          </w:tcPr>
          <w:p w:rsidR="00247047" w:rsidRPr="00633C66" w:rsidRDefault="00247047" w:rsidP="00C81A02">
            <w:pPr>
              <w:spacing w:after="0" w:line="240" w:lineRule="auto"/>
              <w:jc w:val="center"/>
              <w:rPr>
                <w:rFonts w:ascii="Times New Roman" w:hAnsi="Times New Roman" w:cs="Times New Roman"/>
              </w:rPr>
            </w:pPr>
            <w:r w:rsidRPr="00633C66">
              <w:rPr>
                <w:rFonts w:ascii="Times New Roman" w:hAnsi="Times New Roman" w:cs="Times New Roman"/>
              </w:rPr>
              <w:t>6</w:t>
            </w:r>
          </w:p>
        </w:tc>
        <w:tc>
          <w:tcPr>
            <w:tcW w:w="2126" w:type="dxa"/>
          </w:tcPr>
          <w:p w:rsidR="00247047" w:rsidRPr="00633C66" w:rsidRDefault="00247047" w:rsidP="00C81A02">
            <w:pPr>
              <w:spacing w:after="0" w:line="240" w:lineRule="auto"/>
              <w:jc w:val="center"/>
              <w:rPr>
                <w:rFonts w:ascii="Times New Roman" w:hAnsi="Times New Roman" w:cs="Times New Roman"/>
              </w:rPr>
            </w:pPr>
          </w:p>
        </w:tc>
        <w:tc>
          <w:tcPr>
            <w:tcW w:w="6628" w:type="dxa"/>
          </w:tcPr>
          <w:p w:rsidR="00247047" w:rsidRPr="00247047" w:rsidRDefault="00F96984" w:rsidP="00F96984">
            <w:pPr>
              <w:widowControl w:val="0"/>
              <w:tabs>
                <w:tab w:val="left" w:pos="1134"/>
              </w:tabs>
              <w:spacing w:after="0" w:line="240" w:lineRule="auto"/>
              <w:jc w:val="both"/>
              <w:rPr>
                <w:rFonts w:ascii="Times New Roman" w:hAnsi="Times New Roman"/>
              </w:rPr>
            </w:pPr>
            <w:r w:rsidRPr="004832A4">
              <w:rPr>
                <w:rFonts w:ascii="Times New Roman" w:hAnsi="Times New Roman" w:cs="Times New Roman"/>
              </w:rPr>
              <w:t>Проанализировать</w:t>
            </w:r>
            <w:r w:rsidRPr="004832A4">
              <w:rPr>
                <w:rFonts w:ascii="Times New Roman" w:hAnsi="Times New Roman" w:cs="Times New Roman"/>
                <w:iCs/>
              </w:rPr>
              <w:t xml:space="preserve"> </w:t>
            </w:r>
            <w:r w:rsidRPr="004832A4">
              <w:rPr>
                <w:rFonts w:ascii="Times New Roman" w:hAnsi="Times New Roman" w:cs="Times New Roman"/>
              </w:rPr>
              <w:t>п</w:t>
            </w:r>
            <w:r w:rsidRPr="004832A4">
              <w:rPr>
                <w:rFonts w:ascii="Times New Roman" w:eastAsia="Times New Roman" w:hAnsi="Times New Roman" w:cs="Times New Roman"/>
                <w:color w:val="000000"/>
              </w:rPr>
              <w:t>равовое регулирование государственной и муниципальной службы</w:t>
            </w:r>
            <w:r w:rsidRPr="004832A4">
              <w:rPr>
                <w:rFonts w:ascii="Times New Roman" w:hAnsi="Times New Roman" w:cs="Times New Roman"/>
                <w:iCs/>
              </w:rPr>
              <w:t xml:space="preserve"> </w:t>
            </w:r>
            <w:r w:rsidRPr="004832A4">
              <w:rPr>
                <w:rFonts w:ascii="Times New Roman" w:hAnsi="Times New Roman"/>
                <w:iCs/>
              </w:rPr>
              <w:t>(</w:t>
            </w:r>
            <w:r w:rsidRPr="004832A4">
              <w:rPr>
                <w:rFonts w:ascii="Times New Roman" w:hAnsi="Times New Roman"/>
                <w:i/>
                <w:iCs/>
              </w:rPr>
              <w:t>на примере профильной организации</w:t>
            </w:r>
            <w:r w:rsidRPr="004832A4">
              <w:rPr>
                <w:rFonts w:ascii="Times New Roman" w:hAnsi="Times New Roman"/>
                <w:iCs/>
              </w:rPr>
              <w:t xml:space="preserve">) </w:t>
            </w:r>
          </w:p>
        </w:tc>
      </w:tr>
      <w:tr w:rsidR="00247047" w:rsidRPr="00BB3BB3" w:rsidTr="00EC3CDD">
        <w:tc>
          <w:tcPr>
            <w:tcW w:w="817" w:type="dxa"/>
          </w:tcPr>
          <w:p w:rsidR="00247047" w:rsidRPr="00633C66" w:rsidRDefault="00247047" w:rsidP="00C81A02">
            <w:pPr>
              <w:spacing w:after="0" w:line="240" w:lineRule="auto"/>
              <w:jc w:val="center"/>
              <w:rPr>
                <w:rFonts w:ascii="Times New Roman" w:hAnsi="Times New Roman" w:cs="Times New Roman"/>
              </w:rPr>
            </w:pPr>
            <w:r w:rsidRPr="00633C66">
              <w:rPr>
                <w:rFonts w:ascii="Times New Roman" w:hAnsi="Times New Roman" w:cs="Times New Roman"/>
              </w:rPr>
              <w:t>7</w:t>
            </w:r>
          </w:p>
        </w:tc>
        <w:tc>
          <w:tcPr>
            <w:tcW w:w="2126" w:type="dxa"/>
          </w:tcPr>
          <w:p w:rsidR="00247047" w:rsidRPr="00633C66" w:rsidRDefault="00247047" w:rsidP="00C81A02">
            <w:pPr>
              <w:spacing w:after="0" w:line="240" w:lineRule="auto"/>
              <w:jc w:val="center"/>
              <w:rPr>
                <w:rFonts w:ascii="Times New Roman" w:hAnsi="Times New Roman" w:cs="Times New Roman"/>
              </w:rPr>
            </w:pPr>
          </w:p>
        </w:tc>
        <w:tc>
          <w:tcPr>
            <w:tcW w:w="6628" w:type="dxa"/>
          </w:tcPr>
          <w:p w:rsidR="00247047" w:rsidRPr="00247047" w:rsidRDefault="00F96984" w:rsidP="001A128D">
            <w:pPr>
              <w:widowControl w:val="0"/>
              <w:tabs>
                <w:tab w:val="left" w:pos="1134"/>
              </w:tabs>
              <w:spacing w:after="0" w:line="240" w:lineRule="auto"/>
              <w:jc w:val="both"/>
            </w:pPr>
            <w:r w:rsidRPr="004832A4">
              <w:rPr>
                <w:rFonts w:ascii="Times New Roman" w:hAnsi="Times New Roman" w:cs="Times New Roman"/>
              </w:rPr>
              <w:t>Проанализировать механизм взаимодействия государственных властей и государственного управления</w:t>
            </w:r>
            <w:r w:rsidRPr="004832A4">
              <w:rPr>
                <w:rFonts w:ascii="Times New Roman" w:hAnsi="Times New Roman"/>
                <w:iCs/>
              </w:rPr>
              <w:t xml:space="preserve"> (</w:t>
            </w:r>
            <w:r w:rsidRPr="004832A4">
              <w:rPr>
                <w:rFonts w:ascii="Times New Roman" w:hAnsi="Times New Roman"/>
                <w:i/>
                <w:iCs/>
              </w:rPr>
              <w:t>на примере профильной организации</w:t>
            </w:r>
            <w:r w:rsidRPr="004832A4">
              <w:rPr>
                <w:rFonts w:ascii="Times New Roman" w:hAnsi="Times New Roman"/>
                <w:iCs/>
              </w:rPr>
              <w:t>)</w:t>
            </w:r>
            <w:r w:rsidRPr="004832A4">
              <w:rPr>
                <w:rFonts w:ascii="Times New Roman" w:hAnsi="Times New Roman"/>
              </w:rPr>
              <w:t xml:space="preserve"> </w:t>
            </w:r>
          </w:p>
        </w:tc>
      </w:tr>
      <w:tr w:rsidR="00F96984" w:rsidRPr="00BB3BB3" w:rsidTr="00EC3CDD">
        <w:tc>
          <w:tcPr>
            <w:tcW w:w="817" w:type="dxa"/>
          </w:tcPr>
          <w:p w:rsidR="00F96984" w:rsidRPr="00633C66" w:rsidRDefault="00F96984" w:rsidP="00C81A02">
            <w:pPr>
              <w:spacing w:after="0" w:line="240" w:lineRule="auto"/>
              <w:jc w:val="center"/>
              <w:rPr>
                <w:rFonts w:ascii="Times New Roman" w:hAnsi="Times New Roman" w:cs="Times New Roman"/>
              </w:rPr>
            </w:pPr>
          </w:p>
        </w:tc>
        <w:tc>
          <w:tcPr>
            <w:tcW w:w="2126" w:type="dxa"/>
          </w:tcPr>
          <w:p w:rsidR="00F96984" w:rsidRPr="00633C66" w:rsidRDefault="00F96984" w:rsidP="00C81A02">
            <w:pPr>
              <w:spacing w:after="0" w:line="240" w:lineRule="auto"/>
              <w:jc w:val="center"/>
              <w:rPr>
                <w:rFonts w:ascii="Times New Roman" w:hAnsi="Times New Roman" w:cs="Times New Roman"/>
              </w:rPr>
            </w:pPr>
          </w:p>
        </w:tc>
        <w:tc>
          <w:tcPr>
            <w:tcW w:w="6628" w:type="dxa"/>
          </w:tcPr>
          <w:p w:rsidR="00F96984" w:rsidRPr="00247047" w:rsidRDefault="00F96984" w:rsidP="001A128D">
            <w:pPr>
              <w:spacing w:after="0" w:line="240" w:lineRule="auto"/>
              <w:rPr>
                <w:rFonts w:ascii="Times New Roman" w:hAnsi="Times New Roman" w:cs="Times New Roman"/>
              </w:rPr>
            </w:pPr>
            <w:r w:rsidRPr="004832A4">
              <w:rPr>
                <w:rFonts w:ascii="Times New Roman" w:hAnsi="Times New Roman" w:cs="Times New Roman"/>
              </w:rPr>
              <w:t>Проанализировать</w:t>
            </w:r>
            <w:r w:rsidRPr="004832A4">
              <w:rPr>
                <w:rFonts w:ascii="Times New Roman" w:eastAsia="Times New Roman" w:hAnsi="Times New Roman" w:cs="Times New Roman"/>
                <w:color w:val="000000"/>
              </w:rPr>
              <w:t xml:space="preserve"> стратегические направления государственного развития РФ/или развития субъектов РФ, /или МО, государственного антикризисного управления РФ/ или/ субъектов РФ, /или МО.</w:t>
            </w:r>
          </w:p>
        </w:tc>
      </w:tr>
      <w:tr w:rsidR="00C81A02" w:rsidRPr="00BB3BB3" w:rsidTr="00EC3CD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C81A02" w:rsidP="00633C66">
            <w:pPr>
              <w:spacing w:after="0" w:line="240" w:lineRule="auto"/>
              <w:rPr>
                <w:rFonts w:ascii="Times New Roman" w:hAnsi="Times New Roman" w:cs="Times New Roman"/>
              </w:rPr>
            </w:pPr>
            <w:r w:rsidRPr="00633C66">
              <w:rPr>
                <w:rFonts w:ascii="Times New Roman" w:hAnsi="Times New Roman" w:cs="Times New Roman"/>
              </w:rPr>
              <w:t>Подготовка и предоставление отчета</w:t>
            </w:r>
            <w:r w:rsidR="00633C66" w:rsidRPr="00633C66">
              <w:rPr>
                <w:rFonts w:ascii="Times New Roman" w:hAnsi="Times New Roman" w:cs="Times New Roman"/>
              </w:rPr>
              <w:t xml:space="preserve">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B92B42">
        <w:rPr>
          <w:rFonts w:ascii="Times New Roman" w:eastAsia="Times New Roman" w:hAnsi="Times New Roman" w:cs="Times New Roman"/>
          <w:sz w:val="24"/>
          <w:szCs w:val="24"/>
        </w:rPr>
        <w:t>ЭиУ</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767FED">
        <w:rPr>
          <w:rStyle w:val="fontstyle01"/>
          <w:rFonts w:ascii="Times New Roman" w:hAnsi="Times New Roman" w:cs="Times New Roman"/>
          <w:b w:val="0"/>
          <w:sz w:val="28"/>
          <w:szCs w:val="28"/>
        </w:rPr>
        <w:t>2</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B92B42"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B92B42"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B96" w:rsidRDefault="00FE0B96" w:rsidP="002B0F7E">
      <w:pPr>
        <w:spacing w:after="0" w:line="240" w:lineRule="auto"/>
      </w:pPr>
      <w:r>
        <w:separator/>
      </w:r>
    </w:p>
  </w:endnote>
  <w:endnote w:type="continuationSeparator" w:id="0">
    <w:p w:rsidR="00FE0B96" w:rsidRDefault="00FE0B96"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B96" w:rsidRDefault="00FE0B96" w:rsidP="002B0F7E">
      <w:pPr>
        <w:spacing w:after="0" w:line="240" w:lineRule="auto"/>
      </w:pPr>
      <w:r>
        <w:separator/>
      </w:r>
    </w:p>
  </w:footnote>
  <w:footnote w:type="continuationSeparator" w:id="0">
    <w:p w:rsidR="00FE0B96" w:rsidRDefault="00FE0B96"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F624923"/>
    <w:multiLevelType w:val="hybridMultilevel"/>
    <w:tmpl w:val="327A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0"/>
  </w:num>
  <w:num w:numId="4">
    <w:abstractNumId w:val="8"/>
  </w:num>
  <w:num w:numId="5">
    <w:abstractNumId w:val="14"/>
  </w:num>
  <w:num w:numId="6">
    <w:abstractNumId w:val="15"/>
  </w:num>
  <w:num w:numId="7">
    <w:abstractNumId w:val="26"/>
  </w:num>
  <w:num w:numId="8">
    <w:abstractNumId w:val="11"/>
  </w:num>
  <w:num w:numId="9">
    <w:abstractNumId w:val="35"/>
  </w:num>
  <w:num w:numId="10">
    <w:abstractNumId w:val="3"/>
  </w:num>
  <w:num w:numId="11">
    <w:abstractNumId w:val="25"/>
  </w:num>
  <w:num w:numId="12">
    <w:abstractNumId w:val="13"/>
  </w:num>
  <w:num w:numId="13">
    <w:abstractNumId w:val="24"/>
  </w:num>
  <w:num w:numId="14">
    <w:abstractNumId w:val="34"/>
  </w:num>
  <w:num w:numId="15">
    <w:abstractNumId w:val="16"/>
  </w:num>
  <w:num w:numId="16">
    <w:abstractNumId w:val="17"/>
  </w:num>
  <w:num w:numId="17">
    <w:abstractNumId w:val="19"/>
  </w:num>
  <w:num w:numId="18">
    <w:abstractNumId w:val="23"/>
  </w:num>
  <w:num w:numId="19">
    <w:abstractNumId w:val="36"/>
  </w:num>
  <w:num w:numId="20">
    <w:abstractNumId w:val="27"/>
  </w:num>
  <w:num w:numId="21">
    <w:abstractNumId w:val="7"/>
  </w:num>
  <w:num w:numId="22">
    <w:abstractNumId w:val="30"/>
  </w:num>
  <w:num w:numId="23">
    <w:abstractNumId w:val="22"/>
  </w:num>
  <w:num w:numId="24">
    <w:abstractNumId w:val="20"/>
  </w:num>
  <w:num w:numId="25">
    <w:abstractNumId w:val="29"/>
  </w:num>
  <w:num w:numId="26">
    <w:abstractNumId w:val="9"/>
  </w:num>
  <w:num w:numId="27">
    <w:abstractNumId w:val="32"/>
  </w:num>
  <w:num w:numId="28">
    <w:abstractNumId w:val="33"/>
  </w:num>
  <w:num w:numId="29">
    <w:abstractNumId w:val="31"/>
  </w:num>
  <w:num w:numId="30">
    <w:abstractNumId w:val="5"/>
  </w:num>
  <w:num w:numId="31">
    <w:abstractNumId w:val="6"/>
  </w:num>
  <w:num w:numId="32">
    <w:abstractNumId w:val="4"/>
  </w:num>
  <w:num w:numId="33">
    <w:abstractNumId w:val="28"/>
  </w:num>
  <w:num w:numId="34">
    <w:abstractNumId w:val="12"/>
  </w:num>
  <w:num w:numId="35">
    <w:abstractNumId w:val="21"/>
  </w:num>
  <w:num w:numId="36">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4AF0"/>
    <w:rsid w:val="0002749D"/>
    <w:rsid w:val="00027F88"/>
    <w:rsid w:val="000311D5"/>
    <w:rsid w:val="00031E95"/>
    <w:rsid w:val="00035E7E"/>
    <w:rsid w:val="00036C64"/>
    <w:rsid w:val="0004208E"/>
    <w:rsid w:val="0004226B"/>
    <w:rsid w:val="00046528"/>
    <w:rsid w:val="00047C33"/>
    <w:rsid w:val="0005081E"/>
    <w:rsid w:val="0005327C"/>
    <w:rsid w:val="0005376D"/>
    <w:rsid w:val="00063C8C"/>
    <w:rsid w:val="0007650C"/>
    <w:rsid w:val="00080603"/>
    <w:rsid w:val="00094426"/>
    <w:rsid w:val="000A2CCC"/>
    <w:rsid w:val="000B008C"/>
    <w:rsid w:val="000B5F43"/>
    <w:rsid w:val="000C6E15"/>
    <w:rsid w:val="000D140F"/>
    <w:rsid w:val="000E01A2"/>
    <w:rsid w:val="000E0BD4"/>
    <w:rsid w:val="000E64B9"/>
    <w:rsid w:val="000E7925"/>
    <w:rsid w:val="000F63C1"/>
    <w:rsid w:val="00114118"/>
    <w:rsid w:val="00127EB4"/>
    <w:rsid w:val="00136E66"/>
    <w:rsid w:val="0014278A"/>
    <w:rsid w:val="00150F33"/>
    <w:rsid w:val="00152A56"/>
    <w:rsid w:val="00162D61"/>
    <w:rsid w:val="00163D3F"/>
    <w:rsid w:val="00172C27"/>
    <w:rsid w:val="00174540"/>
    <w:rsid w:val="00184F1B"/>
    <w:rsid w:val="0018731A"/>
    <w:rsid w:val="00193E93"/>
    <w:rsid w:val="001971C8"/>
    <w:rsid w:val="001A128D"/>
    <w:rsid w:val="001A2633"/>
    <w:rsid w:val="001A4BF6"/>
    <w:rsid w:val="001A5892"/>
    <w:rsid w:val="001B514A"/>
    <w:rsid w:val="001B66FC"/>
    <w:rsid w:val="001D1050"/>
    <w:rsid w:val="001E0232"/>
    <w:rsid w:val="001E1D7E"/>
    <w:rsid w:val="001E353F"/>
    <w:rsid w:val="001F178D"/>
    <w:rsid w:val="002008CD"/>
    <w:rsid w:val="00213361"/>
    <w:rsid w:val="0021785A"/>
    <w:rsid w:val="0022049D"/>
    <w:rsid w:val="00220FD4"/>
    <w:rsid w:val="00221092"/>
    <w:rsid w:val="0022112F"/>
    <w:rsid w:val="0022379B"/>
    <w:rsid w:val="00223A02"/>
    <w:rsid w:val="002250EF"/>
    <w:rsid w:val="00234D6E"/>
    <w:rsid w:val="00242163"/>
    <w:rsid w:val="00242310"/>
    <w:rsid w:val="00244277"/>
    <w:rsid w:val="00245964"/>
    <w:rsid w:val="00245D3B"/>
    <w:rsid w:val="00247047"/>
    <w:rsid w:val="0025050B"/>
    <w:rsid w:val="002520FA"/>
    <w:rsid w:val="002551C1"/>
    <w:rsid w:val="00262B50"/>
    <w:rsid w:val="00274D91"/>
    <w:rsid w:val="00276A17"/>
    <w:rsid w:val="00276FAB"/>
    <w:rsid w:val="002812B5"/>
    <w:rsid w:val="00290CB4"/>
    <w:rsid w:val="002A3708"/>
    <w:rsid w:val="002A3A6A"/>
    <w:rsid w:val="002A79BF"/>
    <w:rsid w:val="002B03D9"/>
    <w:rsid w:val="002B0F7E"/>
    <w:rsid w:val="002C2E27"/>
    <w:rsid w:val="002D2659"/>
    <w:rsid w:val="002D5034"/>
    <w:rsid w:val="002D76DE"/>
    <w:rsid w:val="002E3767"/>
    <w:rsid w:val="0030070A"/>
    <w:rsid w:val="00303941"/>
    <w:rsid w:val="00310EA8"/>
    <w:rsid w:val="00313B9C"/>
    <w:rsid w:val="00314AAD"/>
    <w:rsid w:val="00316288"/>
    <w:rsid w:val="00316AC2"/>
    <w:rsid w:val="003239C2"/>
    <w:rsid w:val="00336F14"/>
    <w:rsid w:val="00337421"/>
    <w:rsid w:val="00340129"/>
    <w:rsid w:val="00340702"/>
    <w:rsid w:val="00340771"/>
    <w:rsid w:val="00342886"/>
    <w:rsid w:val="00343C50"/>
    <w:rsid w:val="00346DC9"/>
    <w:rsid w:val="003600C7"/>
    <w:rsid w:val="003614E3"/>
    <w:rsid w:val="00363666"/>
    <w:rsid w:val="00376777"/>
    <w:rsid w:val="00380910"/>
    <w:rsid w:val="0038688C"/>
    <w:rsid w:val="0039119B"/>
    <w:rsid w:val="00394CC0"/>
    <w:rsid w:val="003A0627"/>
    <w:rsid w:val="003A4A84"/>
    <w:rsid w:val="003A669D"/>
    <w:rsid w:val="003A7005"/>
    <w:rsid w:val="003B6356"/>
    <w:rsid w:val="003B703E"/>
    <w:rsid w:val="003B7623"/>
    <w:rsid w:val="003D46E6"/>
    <w:rsid w:val="003E0520"/>
    <w:rsid w:val="003E0D34"/>
    <w:rsid w:val="003F1ABE"/>
    <w:rsid w:val="003F6AA6"/>
    <w:rsid w:val="00406121"/>
    <w:rsid w:val="0040761A"/>
    <w:rsid w:val="004103F1"/>
    <w:rsid w:val="0041612F"/>
    <w:rsid w:val="00420E56"/>
    <w:rsid w:val="004237CC"/>
    <w:rsid w:val="0042780C"/>
    <w:rsid w:val="00431780"/>
    <w:rsid w:val="0044022C"/>
    <w:rsid w:val="00440574"/>
    <w:rsid w:val="004410C9"/>
    <w:rsid w:val="00446E97"/>
    <w:rsid w:val="0044763A"/>
    <w:rsid w:val="00447A51"/>
    <w:rsid w:val="00447D80"/>
    <w:rsid w:val="00452A83"/>
    <w:rsid w:val="00455B92"/>
    <w:rsid w:val="004609F1"/>
    <w:rsid w:val="004629C3"/>
    <w:rsid w:val="004665FD"/>
    <w:rsid w:val="004743E5"/>
    <w:rsid w:val="00480F0B"/>
    <w:rsid w:val="004832A4"/>
    <w:rsid w:val="004A285B"/>
    <w:rsid w:val="004B0E60"/>
    <w:rsid w:val="004B1D1D"/>
    <w:rsid w:val="004B3DAC"/>
    <w:rsid w:val="004B7DAE"/>
    <w:rsid w:val="004C0218"/>
    <w:rsid w:val="004C1B83"/>
    <w:rsid w:val="004C45C6"/>
    <w:rsid w:val="004C491F"/>
    <w:rsid w:val="004D055A"/>
    <w:rsid w:val="004D0A31"/>
    <w:rsid w:val="004D23FF"/>
    <w:rsid w:val="004D24D3"/>
    <w:rsid w:val="004E03A1"/>
    <w:rsid w:val="004E0DD5"/>
    <w:rsid w:val="004E143A"/>
    <w:rsid w:val="004E6DCD"/>
    <w:rsid w:val="004E7AEE"/>
    <w:rsid w:val="004F7785"/>
    <w:rsid w:val="005013C1"/>
    <w:rsid w:val="005023B6"/>
    <w:rsid w:val="00506B0C"/>
    <w:rsid w:val="00511F03"/>
    <w:rsid w:val="00520518"/>
    <w:rsid w:val="00521663"/>
    <w:rsid w:val="00521867"/>
    <w:rsid w:val="005279CB"/>
    <w:rsid w:val="005321B8"/>
    <w:rsid w:val="005324E7"/>
    <w:rsid w:val="005369F4"/>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97E7E"/>
    <w:rsid w:val="005A1180"/>
    <w:rsid w:val="005A1EDF"/>
    <w:rsid w:val="005A507D"/>
    <w:rsid w:val="005B415E"/>
    <w:rsid w:val="005C762A"/>
    <w:rsid w:val="005C77E1"/>
    <w:rsid w:val="005E3897"/>
    <w:rsid w:val="005E3F5C"/>
    <w:rsid w:val="005E52AE"/>
    <w:rsid w:val="005E6AB2"/>
    <w:rsid w:val="005E7238"/>
    <w:rsid w:val="005E768D"/>
    <w:rsid w:val="005F5F95"/>
    <w:rsid w:val="005F71BD"/>
    <w:rsid w:val="00600D96"/>
    <w:rsid w:val="00600EA9"/>
    <w:rsid w:val="00601B20"/>
    <w:rsid w:val="00612ACB"/>
    <w:rsid w:val="006136F5"/>
    <w:rsid w:val="00614452"/>
    <w:rsid w:val="00616DA8"/>
    <w:rsid w:val="00633C66"/>
    <w:rsid w:val="00634AAB"/>
    <w:rsid w:val="00634C2A"/>
    <w:rsid w:val="00635C51"/>
    <w:rsid w:val="00640B06"/>
    <w:rsid w:val="00652C12"/>
    <w:rsid w:val="006626C5"/>
    <w:rsid w:val="0066273A"/>
    <w:rsid w:val="00664521"/>
    <w:rsid w:val="00670AFD"/>
    <w:rsid w:val="00684209"/>
    <w:rsid w:val="0069208F"/>
    <w:rsid w:val="006961F3"/>
    <w:rsid w:val="006A293E"/>
    <w:rsid w:val="006A46D0"/>
    <w:rsid w:val="006B04F5"/>
    <w:rsid w:val="006B0E37"/>
    <w:rsid w:val="006B43B6"/>
    <w:rsid w:val="006B6532"/>
    <w:rsid w:val="006B6B9D"/>
    <w:rsid w:val="006B6F88"/>
    <w:rsid w:val="006D2556"/>
    <w:rsid w:val="006D6A70"/>
    <w:rsid w:val="006E3E3D"/>
    <w:rsid w:val="006E7C99"/>
    <w:rsid w:val="006F366D"/>
    <w:rsid w:val="006F3962"/>
    <w:rsid w:val="00700D4F"/>
    <w:rsid w:val="0070558D"/>
    <w:rsid w:val="00706A9C"/>
    <w:rsid w:val="00707ECD"/>
    <w:rsid w:val="0071257C"/>
    <w:rsid w:val="00712EC1"/>
    <w:rsid w:val="00714E5B"/>
    <w:rsid w:val="007200A5"/>
    <w:rsid w:val="007228D9"/>
    <w:rsid w:val="00723323"/>
    <w:rsid w:val="0072640F"/>
    <w:rsid w:val="00727CD4"/>
    <w:rsid w:val="00731F51"/>
    <w:rsid w:val="0074604E"/>
    <w:rsid w:val="00754B6F"/>
    <w:rsid w:val="007628AB"/>
    <w:rsid w:val="007664A2"/>
    <w:rsid w:val="0076680B"/>
    <w:rsid w:val="00767FED"/>
    <w:rsid w:val="00770D54"/>
    <w:rsid w:val="007718BF"/>
    <w:rsid w:val="0077462C"/>
    <w:rsid w:val="00780B17"/>
    <w:rsid w:val="007928D8"/>
    <w:rsid w:val="00795BAA"/>
    <w:rsid w:val="00796C0B"/>
    <w:rsid w:val="007A00B6"/>
    <w:rsid w:val="007A0B03"/>
    <w:rsid w:val="007A2919"/>
    <w:rsid w:val="007A3319"/>
    <w:rsid w:val="007A54C4"/>
    <w:rsid w:val="007B3E8E"/>
    <w:rsid w:val="007B7C85"/>
    <w:rsid w:val="007C223D"/>
    <w:rsid w:val="007C424C"/>
    <w:rsid w:val="007C5AD3"/>
    <w:rsid w:val="007D186A"/>
    <w:rsid w:val="007D3421"/>
    <w:rsid w:val="007D7FCB"/>
    <w:rsid w:val="007E1855"/>
    <w:rsid w:val="007E2EB0"/>
    <w:rsid w:val="007E4400"/>
    <w:rsid w:val="007E7C33"/>
    <w:rsid w:val="007F60B4"/>
    <w:rsid w:val="007F7884"/>
    <w:rsid w:val="00804A4D"/>
    <w:rsid w:val="0081328E"/>
    <w:rsid w:val="008147B4"/>
    <w:rsid w:val="008162E5"/>
    <w:rsid w:val="00817BED"/>
    <w:rsid w:val="00817CC3"/>
    <w:rsid w:val="008205F8"/>
    <w:rsid w:val="00823946"/>
    <w:rsid w:val="0083205F"/>
    <w:rsid w:val="0083414A"/>
    <w:rsid w:val="008402C1"/>
    <w:rsid w:val="0084203F"/>
    <w:rsid w:val="008428FA"/>
    <w:rsid w:val="008446FD"/>
    <w:rsid w:val="008505FB"/>
    <w:rsid w:val="008603A3"/>
    <w:rsid w:val="00860A23"/>
    <w:rsid w:val="00861202"/>
    <w:rsid w:val="00881398"/>
    <w:rsid w:val="00881FC8"/>
    <w:rsid w:val="0088250A"/>
    <w:rsid w:val="00884FB7"/>
    <w:rsid w:val="00892895"/>
    <w:rsid w:val="00892F56"/>
    <w:rsid w:val="00894A53"/>
    <w:rsid w:val="00897DD5"/>
    <w:rsid w:val="008C1533"/>
    <w:rsid w:val="008C5A23"/>
    <w:rsid w:val="008C783D"/>
    <w:rsid w:val="008D0950"/>
    <w:rsid w:val="008D224C"/>
    <w:rsid w:val="008E57F3"/>
    <w:rsid w:val="008E6649"/>
    <w:rsid w:val="008F15C0"/>
    <w:rsid w:val="008F77E4"/>
    <w:rsid w:val="00900C3C"/>
    <w:rsid w:val="00906A16"/>
    <w:rsid w:val="00917155"/>
    <w:rsid w:val="00921C9A"/>
    <w:rsid w:val="00924630"/>
    <w:rsid w:val="009249D8"/>
    <w:rsid w:val="00926959"/>
    <w:rsid w:val="0093133D"/>
    <w:rsid w:val="009317EA"/>
    <w:rsid w:val="00934481"/>
    <w:rsid w:val="00935619"/>
    <w:rsid w:val="009375AF"/>
    <w:rsid w:val="009542C7"/>
    <w:rsid w:val="00963437"/>
    <w:rsid w:val="00963BA8"/>
    <w:rsid w:val="00966780"/>
    <w:rsid w:val="0097109E"/>
    <w:rsid w:val="00974DAE"/>
    <w:rsid w:val="00975BD4"/>
    <w:rsid w:val="00977D79"/>
    <w:rsid w:val="00995FBD"/>
    <w:rsid w:val="009A05C0"/>
    <w:rsid w:val="009A1189"/>
    <w:rsid w:val="009A2EEC"/>
    <w:rsid w:val="009A4AD9"/>
    <w:rsid w:val="009C3073"/>
    <w:rsid w:val="009C789F"/>
    <w:rsid w:val="009D14B2"/>
    <w:rsid w:val="009E10A0"/>
    <w:rsid w:val="009E3503"/>
    <w:rsid w:val="009F0315"/>
    <w:rsid w:val="009F2F98"/>
    <w:rsid w:val="009F62B0"/>
    <w:rsid w:val="00A01F28"/>
    <w:rsid w:val="00A06385"/>
    <w:rsid w:val="00A07859"/>
    <w:rsid w:val="00A1068D"/>
    <w:rsid w:val="00A136F5"/>
    <w:rsid w:val="00A17541"/>
    <w:rsid w:val="00A21753"/>
    <w:rsid w:val="00A255CF"/>
    <w:rsid w:val="00A27B4F"/>
    <w:rsid w:val="00A343D5"/>
    <w:rsid w:val="00A46470"/>
    <w:rsid w:val="00A47B74"/>
    <w:rsid w:val="00A60B34"/>
    <w:rsid w:val="00A61F29"/>
    <w:rsid w:val="00A730C3"/>
    <w:rsid w:val="00A730DA"/>
    <w:rsid w:val="00A737B2"/>
    <w:rsid w:val="00AA1FF1"/>
    <w:rsid w:val="00AA3D8A"/>
    <w:rsid w:val="00AA5CF3"/>
    <w:rsid w:val="00AA7936"/>
    <w:rsid w:val="00AB48DF"/>
    <w:rsid w:val="00AB63A6"/>
    <w:rsid w:val="00AC235A"/>
    <w:rsid w:val="00AD56FB"/>
    <w:rsid w:val="00AD5F9A"/>
    <w:rsid w:val="00AD73CE"/>
    <w:rsid w:val="00AE0329"/>
    <w:rsid w:val="00AE2174"/>
    <w:rsid w:val="00AE40A8"/>
    <w:rsid w:val="00AE40C9"/>
    <w:rsid w:val="00B03E83"/>
    <w:rsid w:val="00B11E1B"/>
    <w:rsid w:val="00B132EA"/>
    <w:rsid w:val="00B17218"/>
    <w:rsid w:val="00B25B0F"/>
    <w:rsid w:val="00B26594"/>
    <w:rsid w:val="00B2737A"/>
    <w:rsid w:val="00B30ECC"/>
    <w:rsid w:val="00B3338B"/>
    <w:rsid w:val="00B45B30"/>
    <w:rsid w:val="00B47BA7"/>
    <w:rsid w:val="00B609A6"/>
    <w:rsid w:val="00B615E9"/>
    <w:rsid w:val="00B61B47"/>
    <w:rsid w:val="00B72DF9"/>
    <w:rsid w:val="00B7357B"/>
    <w:rsid w:val="00B92B42"/>
    <w:rsid w:val="00B93628"/>
    <w:rsid w:val="00B974CF"/>
    <w:rsid w:val="00BB3BB3"/>
    <w:rsid w:val="00BB3D05"/>
    <w:rsid w:val="00BB4D65"/>
    <w:rsid w:val="00BC04B4"/>
    <w:rsid w:val="00BC44CC"/>
    <w:rsid w:val="00BD48CE"/>
    <w:rsid w:val="00BD4E52"/>
    <w:rsid w:val="00BD7D55"/>
    <w:rsid w:val="00BE1263"/>
    <w:rsid w:val="00BF0B54"/>
    <w:rsid w:val="00BF17BD"/>
    <w:rsid w:val="00BF3D48"/>
    <w:rsid w:val="00BF4117"/>
    <w:rsid w:val="00C04408"/>
    <w:rsid w:val="00C07AB0"/>
    <w:rsid w:val="00C11363"/>
    <w:rsid w:val="00C1317F"/>
    <w:rsid w:val="00C15B0A"/>
    <w:rsid w:val="00C17903"/>
    <w:rsid w:val="00C221CD"/>
    <w:rsid w:val="00C400B2"/>
    <w:rsid w:val="00C431AD"/>
    <w:rsid w:val="00C630E4"/>
    <w:rsid w:val="00C66A9B"/>
    <w:rsid w:val="00C720A3"/>
    <w:rsid w:val="00C7412B"/>
    <w:rsid w:val="00C743D8"/>
    <w:rsid w:val="00C755BA"/>
    <w:rsid w:val="00C77596"/>
    <w:rsid w:val="00C81A02"/>
    <w:rsid w:val="00C81D2A"/>
    <w:rsid w:val="00C8217A"/>
    <w:rsid w:val="00C8249D"/>
    <w:rsid w:val="00C902EC"/>
    <w:rsid w:val="00C970CA"/>
    <w:rsid w:val="00CA6892"/>
    <w:rsid w:val="00CB14BD"/>
    <w:rsid w:val="00CB3CAD"/>
    <w:rsid w:val="00CC4AE2"/>
    <w:rsid w:val="00CE222A"/>
    <w:rsid w:val="00CE55AD"/>
    <w:rsid w:val="00CF0A6A"/>
    <w:rsid w:val="00CF0ED5"/>
    <w:rsid w:val="00CF1762"/>
    <w:rsid w:val="00D002D7"/>
    <w:rsid w:val="00D023AE"/>
    <w:rsid w:val="00D0392D"/>
    <w:rsid w:val="00D04E98"/>
    <w:rsid w:val="00D0663C"/>
    <w:rsid w:val="00D16BE0"/>
    <w:rsid w:val="00D16D2E"/>
    <w:rsid w:val="00D1762C"/>
    <w:rsid w:val="00D20D69"/>
    <w:rsid w:val="00D32667"/>
    <w:rsid w:val="00D330BD"/>
    <w:rsid w:val="00D50470"/>
    <w:rsid w:val="00D55C46"/>
    <w:rsid w:val="00D62E8F"/>
    <w:rsid w:val="00D6595C"/>
    <w:rsid w:val="00D71565"/>
    <w:rsid w:val="00D71E18"/>
    <w:rsid w:val="00D81947"/>
    <w:rsid w:val="00D822CA"/>
    <w:rsid w:val="00D850FC"/>
    <w:rsid w:val="00D90D6F"/>
    <w:rsid w:val="00DB17F5"/>
    <w:rsid w:val="00DB6C0E"/>
    <w:rsid w:val="00DC4B2D"/>
    <w:rsid w:val="00DD1D6F"/>
    <w:rsid w:val="00DD2ADF"/>
    <w:rsid w:val="00DD4B97"/>
    <w:rsid w:val="00DD7726"/>
    <w:rsid w:val="00DE0B8A"/>
    <w:rsid w:val="00DE1C35"/>
    <w:rsid w:val="00DE49FD"/>
    <w:rsid w:val="00DE51C1"/>
    <w:rsid w:val="00DF1450"/>
    <w:rsid w:val="00E02903"/>
    <w:rsid w:val="00E05553"/>
    <w:rsid w:val="00E07A19"/>
    <w:rsid w:val="00E134AB"/>
    <w:rsid w:val="00E155D4"/>
    <w:rsid w:val="00E2075F"/>
    <w:rsid w:val="00E2285D"/>
    <w:rsid w:val="00E26EAD"/>
    <w:rsid w:val="00E32FB5"/>
    <w:rsid w:val="00E339FA"/>
    <w:rsid w:val="00E54F7B"/>
    <w:rsid w:val="00E56047"/>
    <w:rsid w:val="00E571CF"/>
    <w:rsid w:val="00E625CF"/>
    <w:rsid w:val="00E6554D"/>
    <w:rsid w:val="00E6718F"/>
    <w:rsid w:val="00E71E43"/>
    <w:rsid w:val="00E723E0"/>
    <w:rsid w:val="00E77352"/>
    <w:rsid w:val="00E773F4"/>
    <w:rsid w:val="00E838FF"/>
    <w:rsid w:val="00E86BF3"/>
    <w:rsid w:val="00E94A16"/>
    <w:rsid w:val="00E97B4A"/>
    <w:rsid w:val="00EA1328"/>
    <w:rsid w:val="00EA4ABB"/>
    <w:rsid w:val="00EB0614"/>
    <w:rsid w:val="00EB278B"/>
    <w:rsid w:val="00EB7387"/>
    <w:rsid w:val="00EB7FC5"/>
    <w:rsid w:val="00EC3CDD"/>
    <w:rsid w:val="00ED0191"/>
    <w:rsid w:val="00ED194D"/>
    <w:rsid w:val="00ED1C9E"/>
    <w:rsid w:val="00ED721F"/>
    <w:rsid w:val="00EE2FBA"/>
    <w:rsid w:val="00EF014A"/>
    <w:rsid w:val="00EF051C"/>
    <w:rsid w:val="00EF5052"/>
    <w:rsid w:val="00EF66E3"/>
    <w:rsid w:val="00F0045E"/>
    <w:rsid w:val="00F04F24"/>
    <w:rsid w:val="00F063BA"/>
    <w:rsid w:val="00F30B25"/>
    <w:rsid w:val="00F43D0A"/>
    <w:rsid w:val="00F44362"/>
    <w:rsid w:val="00F44849"/>
    <w:rsid w:val="00F46AE9"/>
    <w:rsid w:val="00F541A6"/>
    <w:rsid w:val="00F61123"/>
    <w:rsid w:val="00F64742"/>
    <w:rsid w:val="00F6568F"/>
    <w:rsid w:val="00F71B5D"/>
    <w:rsid w:val="00F75EF7"/>
    <w:rsid w:val="00F80649"/>
    <w:rsid w:val="00F96984"/>
    <w:rsid w:val="00FA4A27"/>
    <w:rsid w:val="00FB0F36"/>
    <w:rsid w:val="00FB6116"/>
    <w:rsid w:val="00FC29A1"/>
    <w:rsid w:val="00FC3936"/>
    <w:rsid w:val="00FD0F1C"/>
    <w:rsid w:val="00FD0FD0"/>
    <w:rsid w:val="00FD359B"/>
    <w:rsid w:val="00FD4B00"/>
    <w:rsid w:val="00FD5FAD"/>
    <w:rsid w:val="00FD611A"/>
    <w:rsid w:val="00FE0B96"/>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B3074"/>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d">
    <w:name w:val="Абзац списка Знак"/>
    <w:link w:val="ac"/>
    <w:uiPriority w:val="1"/>
    <w:locked/>
    <w:rsid w:val="006A46D0"/>
    <w:rPr>
      <w:rFonts w:ascii="Calibri" w:eastAsia="Calibri" w:hAnsi="Calibri" w:cs="Times New Roman"/>
      <w:lang w:eastAsia="en-US"/>
    </w:rPr>
  </w:style>
  <w:style w:type="character" w:styleId="afb">
    <w:name w:val="Unresolved Mention"/>
    <w:basedOn w:val="a0"/>
    <w:uiPriority w:val="99"/>
    <w:semiHidden/>
    <w:unhideWhenUsed/>
    <w:rsid w:val="00276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7954">
      <w:bodyDiv w:val="1"/>
      <w:marLeft w:val="0"/>
      <w:marRight w:val="0"/>
      <w:marTop w:val="0"/>
      <w:marBottom w:val="0"/>
      <w:divBdr>
        <w:top w:val="none" w:sz="0" w:space="0" w:color="auto"/>
        <w:left w:val="none" w:sz="0" w:space="0" w:color="auto"/>
        <w:bottom w:val="none" w:sz="0" w:space="0" w:color="auto"/>
        <w:right w:val="none" w:sz="0" w:space="0" w:color="auto"/>
      </w:divBdr>
    </w:div>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55150120">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97083972">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6817927">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17611581">
      <w:bodyDiv w:val="1"/>
      <w:marLeft w:val="0"/>
      <w:marRight w:val="0"/>
      <w:marTop w:val="0"/>
      <w:marBottom w:val="0"/>
      <w:divBdr>
        <w:top w:val="none" w:sz="0" w:space="0" w:color="auto"/>
        <w:left w:val="none" w:sz="0" w:space="0" w:color="auto"/>
        <w:bottom w:val="none" w:sz="0" w:space="0" w:color="auto"/>
        <w:right w:val="none" w:sz="0" w:space="0" w:color="auto"/>
      </w:divBdr>
    </w:div>
    <w:div w:id="318729496">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23820976">
      <w:bodyDiv w:val="1"/>
      <w:marLeft w:val="0"/>
      <w:marRight w:val="0"/>
      <w:marTop w:val="0"/>
      <w:marBottom w:val="0"/>
      <w:divBdr>
        <w:top w:val="none" w:sz="0" w:space="0" w:color="auto"/>
        <w:left w:val="none" w:sz="0" w:space="0" w:color="auto"/>
        <w:bottom w:val="none" w:sz="0" w:space="0" w:color="auto"/>
        <w:right w:val="none" w:sz="0" w:space="0" w:color="auto"/>
      </w:divBdr>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5149321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17530516">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60266219">
      <w:bodyDiv w:val="1"/>
      <w:marLeft w:val="0"/>
      <w:marRight w:val="0"/>
      <w:marTop w:val="0"/>
      <w:marBottom w:val="0"/>
      <w:divBdr>
        <w:top w:val="none" w:sz="0" w:space="0" w:color="auto"/>
        <w:left w:val="none" w:sz="0" w:space="0" w:color="auto"/>
        <w:bottom w:val="none" w:sz="0" w:space="0" w:color="auto"/>
        <w:right w:val="none" w:sz="0" w:space="0" w:color="auto"/>
      </w:divBdr>
    </w:div>
    <w:div w:id="491793827">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3685771">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77058062">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725379583">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77667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70792193">
      <w:bodyDiv w:val="1"/>
      <w:marLeft w:val="0"/>
      <w:marRight w:val="0"/>
      <w:marTop w:val="0"/>
      <w:marBottom w:val="0"/>
      <w:divBdr>
        <w:top w:val="none" w:sz="0" w:space="0" w:color="auto"/>
        <w:left w:val="none" w:sz="0" w:space="0" w:color="auto"/>
        <w:bottom w:val="none" w:sz="0" w:space="0" w:color="auto"/>
        <w:right w:val="none" w:sz="0" w:space="0" w:color="auto"/>
      </w:divBdr>
    </w:div>
    <w:div w:id="990792949">
      <w:bodyDiv w:val="1"/>
      <w:marLeft w:val="0"/>
      <w:marRight w:val="0"/>
      <w:marTop w:val="0"/>
      <w:marBottom w:val="0"/>
      <w:divBdr>
        <w:top w:val="none" w:sz="0" w:space="0" w:color="auto"/>
        <w:left w:val="none" w:sz="0" w:space="0" w:color="auto"/>
        <w:bottom w:val="none" w:sz="0" w:space="0" w:color="auto"/>
        <w:right w:val="none" w:sz="0" w:space="0" w:color="auto"/>
      </w:divBdr>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4696696">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8139">
      <w:bodyDiv w:val="1"/>
      <w:marLeft w:val="0"/>
      <w:marRight w:val="0"/>
      <w:marTop w:val="0"/>
      <w:marBottom w:val="0"/>
      <w:divBdr>
        <w:top w:val="none" w:sz="0" w:space="0" w:color="auto"/>
        <w:left w:val="none" w:sz="0" w:space="0" w:color="auto"/>
        <w:bottom w:val="none" w:sz="0" w:space="0" w:color="auto"/>
        <w:right w:val="none" w:sz="0" w:space="0" w:color="auto"/>
      </w:divBdr>
    </w:div>
    <w:div w:id="1198007740">
      <w:bodyDiv w:val="1"/>
      <w:marLeft w:val="0"/>
      <w:marRight w:val="0"/>
      <w:marTop w:val="0"/>
      <w:marBottom w:val="0"/>
      <w:divBdr>
        <w:top w:val="none" w:sz="0" w:space="0" w:color="auto"/>
        <w:left w:val="none" w:sz="0" w:space="0" w:color="auto"/>
        <w:bottom w:val="none" w:sz="0" w:space="0" w:color="auto"/>
        <w:right w:val="none" w:sz="0" w:space="0" w:color="auto"/>
      </w:divBdr>
    </w:div>
    <w:div w:id="1200435146">
      <w:bodyDiv w:val="1"/>
      <w:marLeft w:val="0"/>
      <w:marRight w:val="0"/>
      <w:marTop w:val="0"/>
      <w:marBottom w:val="0"/>
      <w:divBdr>
        <w:top w:val="none" w:sz="0" w:space="0" w:color="auto"/>
        <w:left w:val="none" w:sz="0" w:space="0" w:color="auto"/>
        <w:bottom w:val="none" w:sz="0" w:space="0" w:color="auto"/>
        <w:right w:val="none" w:sz="0" w:space="0" w:color="auto"/>
      </w:divBdr>
    </w:div>
    <w:div w:id="1200624736">
      <w:bodyDiv w:val="1"/>
      <w:marLeft w:val="0"/>
      <w:marRight w:val="0"/>
      <w:marTop w:val="0"/>
      <w:marBottom w:val="0"/>
      <w:divBdr>
        <w:top w:val="none" w:sz="0" w:space="0" w:color="auto"/>
        <w:left w:val="none" w:sz="0" w:space="0" w:color="auto"/>
        <w:bottom w:val="none" w:sz="0" w:space="0" w:color="auto"/>
        <w:right w:val="none" w:sz="0" w:space="0" w:color="auto"/>
      </w:divBdr>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46499360">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113331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4884213">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5970728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018963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2291444">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02384871">
      <w:bodyDiv w:val="1"/>
      <w:marLeft w:val="0"/>
      <w:marRight w:val="0"/>
      <w:marTop w:val="0"/>
      <w:marBottom w:val="0"/>
      <w:divBdr>
        <w:top w:val="none" w:sz="0" w:space="0" w:color="auto"/>
        <w:left w:val="none" w:sz="0" w:space="0" w:color="auto"/>
        <w:bottom w:val="none" w:sz="0" w:space="0" w:color="auto"/>
        <w:right w:val="none" w:sz="0" w:space="0" w:color="auto"/>
      </w:divBdr>
    </w:div>
    <w:div w:id="1808621117">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27892851">
      <w:bodyDiv w:val="1"/>
      <w:marLeft w:val="0"/>
      <w:marRight w:val="0"/>
      <w:marTop w:val="0"/>
      <w:marBottom w:val="0"/>
      <w:divBdr>
        <w:top w:val="none" w:sz="0" w:space="0" w:color="auto"/>
        <w:left w:val="none" w:sz="0" w:space="0" w:color="auto"/>
        <w:bottom w:val="none" w:sz="0" w:space="0" w:color="auto"/>
        <w:right w:val="none" w:sz="0" w:space="0" w:color="auto"/>
      </w:divBdr>
    </w:div>
    <w:div w:id="1828278864">
      <w:bodyDiv w:val="1"/>
      <w:marLeft w:val="0"/>
      <w:marRight w:val="0"/>
      <w:marTop w:val="0"/>
      <w:marBottom w:val="0"/>
      <w:divBdr>
        <w:top w:val="none" w:sz="0" w:space="0" w:color="auto"/>
        <w:left w:val="none" w:sz="0" w:space="0" w:color="auto"/>
        <w:bottom w:val="none" w:sz="0" w:space="0" w:color="auto"/>
        <w:right w:val="none" w:sz="0" w:space="0" w:color="auto"/>
      </w:divBdr>
    </w:div>
    <w:div w:id="1829978066">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4588249">
      <w:bodyDiv w:val="1"/>
      <w:marLeft w:val="0"/>
      <w:marRight w:val="0"/>
      <w:marTop w:val="0"/>
      <w:marBottom w:val="0"/>
      <w:divBdr>
        <w:top w:val="none" w:sz="0" w:space="0" w:color="auto"/>
        <w:left w:val="none" w:sz="0" w:space="0" w:color="auto"/>
        <w:bottom w:val="none" w:sz="0" w:space="0" w:color="auto"/>
        <w:right w:val="none" w:sz="0" w:space="0" w:color="auto"/>
      </w:divBdr>
    </w:div>
    <w:div w:id="1875073575">
      <w:bodyDiv w:val="1"/>
      <w:marLeft w:val="0"/>
      <w:marRight w:val="0"/>
      <w:marTop w:val="0"/>
      <w:marBottom w:val="0"/>
      <w:divBdr>
        <w:top w:val="none" w:sz="0" w:space="0" w:color="auto"/>
        <w:left w:val="none" w:sz="0" w:space="0" w:color="auto"/>
        <w:bottom w:val="none" w:sz="0" w:space="0" w:color="auto"/>
        <w:right w:val="none" w:sz="0" w:space="0" w:color="auto"/>
      </w:divBdr>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57977430">
      <w:bodyDiv w:val="1"/>
      <w:marLeft w:val="0"/>
      <w:marRight w:val="0"/>
      <w:marTop w:val="0"/>
      <w:marBottom w:val="0"/>
      <w:divBdr>
        <w:top w:val="none" w:sz="0" w:space="0" w:color="auto"/>
        <w:left w:val="none" w:sz="0" w:space="0" w:color="auto"/>
        <w:bottom w:val="none" w:sz="0" w:space="0" w:color="auto"/>
        <w:right w:val="none" w:sz="0" w:space="0" w:color="auto"/>
      </w:divBdr>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90477011">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23361740">
      <w:bodyDiv w:val="1"/>
      <w:marLeft w:val="0"/>
      <w:marRight w:val="0"/>
      <w:marTop w:val="0"/>
      <w:marBottom w:val="0"/>
      <w:divBdr>
        <w:top w:val="none" w:sz="0" w:space="0" w:color="auto"/>
        <w:left w:val="none" w:sz="0" w:space="0" w:color="auto"/>
        <w:bottom w:val="none" w:sz="0" w:space="0" w:color="auto"/>
        <w:right w:val="none" w:sz="0" w:space="0" w:color="auto"/>
      </w:divBdr>
    </w:div>
    <w:div w:id="2045977197">
      <w:bodyDiv w:val="1"/>
      <w:marLeft w:val="0"/>
      <w:marRight w:val="0"/>
      <w:marTop w:val="0"/>
      <w:marBottom w:val="0"/>
      <w:divBdr>
        <w:top w:val="none" w:sz="0" w:space="0" w:color="auto"/>
        <w:left w:val="none" w:sz="0" w:space="0" w:color="auto"/>
        <w:bottom w:val="none" w:sz="0" w:space="0" w:color="auto"/>
        <w:right w:val="none" w:sz="0" w:space="0" w:color="auto"/>
      </w:divBdr>
    </w:div>
    <w:div w:id="204940809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144">
      <w:bodyDiv w:val="1"/>
      <w:marLeft w:val="0"/>
      <w:marRight w:val="0"/>
      <w:marTop w:val="0"/>
      <w:marBottom w:val="0"/>
      <w:divBdr>
        <w:top w:val="none" w:sz="0" w:space="0" w:color="auto"/>
        <w:left w:val="none" w:sz="0" w:space="0" w:color="auto"/>
        <w:bottom w:val="none" w:sz="0" w:space="0" w:color="auto"/>
        <w:right w:val="none" w:sz="0" w:space="0" w:color="auto"/>
      </w:divBdr>
    </w:div>
    <w:div w:id="2092581995">
      <w:bodyDiv w:val="1"/>
      <w:marLeft w:val="0"/>
      <w:marRight w:val="0"/>
      <w:marTop w:val="0"/>
      <w:marBottom w:val="0"/>
      <w:divBdr>
        <w:top w:val="none" w:sz="0" w:space="0" w:color="auto"/>
        <w:left w:val="none" w:sz="0" w:space="0" w:color="auto"/>
        <w:bottom w:val="none" w:sz="0" w:space="0" w:color="auto"/>
        <w:right w:val="none" w:sz="0" w:space="0" w:color="auto"/>
      </w:divBdr>
    </w:div>
    <w:div w:id="2106340032">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E27EE-1405-4DF6-B188-32E3565A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34</Pages>
  <Words>11670</Words>
  <Characters>66520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PC</cp:lastModifiedBy>
  <cp:revision>46</cp:revision>
  <cp:lastPrinted>2020-11-25T08:46:00Z</cp:lastPrinted>
  <dcterms:created xsi:type="dcterms:W3CDTF">2021-10-05T08:09:00Z</dcterms:created>
  <dcterms:modified xsi:type="dcterms:W3CDTF">2023-04-19T18:12:00Z</dcterms:modified>
</cp:coreProperties>
</file>